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C7D09" w14:textId="77777777" w:rsidR="008C77D8" w:rsidRPr="00697CBC" w:rsidRDefault="00503BD1" w:rsidP="005E4769">
      <w:pPr>
        <w:spacing w:after="0" w:line="280" w:lineRule="exact"/>
        <w:jc w:val="both"/>
        <w:outlineLvl w:val="3"/>
        <w:rPr>
          <w:rFonts w:eastAsia="Times New Roman" w:cs="Arial"/>
          <w:b/>
          <w:bCs/>
          <w:sz w:val="20"/>
          <w:szCs w:val="20"/>
          <w:lang w:val="en-US" w:eastAsia="nl-BE"/>
        </w:rPr>
      </w:pPr>
      <w:r w:rsidRPr="00697CBC">
        <w:rPr>
          <w:rFonts w:eastAsia="Times New Roman" w:cs="Arial"/>
          <w:b/>
          <w:bCs/>
          <w:sz w:val="20"/>
          <w:szCs w:val="20"/>
          <w:lang w:val="en-US" w:eastAsia="nl-BE"/>
        </w:rPr>
        <w:t xml:space="preserve">EBAA Privacy </w:t>
      </w:r>
      <w:r w:rsidR="00271350" w:rsidRPr="00697CBC">
        <w:rPr>
          <w:rFonts w:eastAsia="Times New Roman" w:cs="Arial"/>
          <w:b/>
          <w:bCs/>
          <w:sz w:val="20"/>
          <w:szCs w:val="20"/>
          <w:lang w:val="en-US" w:eastAsia="nl-BE"/>
        </w:rPr>
        <w:t>Policy</w:t>
      </w:r>
    </w:p>
    <w:p w14:paraId="25C5B0A4" w14:textId="77777777" w:rsidR="00271350" w:rsidRPr="00697CBC" w:rsidRDefault="00271350" w:rsidP="005E4769">
      <w:pPr>
        <w:spacing w:after="0" w:line="280" w:lineRule="exact"/>
        <w:jc w:val="both"/>
        <w:rPr>
          <w:rFonts w:eastAsia="Times New Roman" w:cs="Arial"/>
          <w:sz w:val="20"/>
          <w:szCs w:val="20"/>
          <w:lang w:val="en-US" w:eastAsia="nl-BE"/>
        </w:rPr>
      </w:pPr>
    </w:p>
    <w:p w14:paraId="2C164C69" w14:textId="77777777" w:rsidR="00374347" w:rsidRPr="00697CBC" w:rsidRDefault="008C77D8" w:rsidP="005E4769">
      <w:pPr>
        <w:spacing w:after="0" w:line="280" w:lineRule="exact"/>
        <w:jc w:val="both"/>
        <w:rPr>
          <w:rFonts w:eastAsia="Times New Roman" w:cs="Arial"/>
          <w:sz w:val="20"/>
          <w:szCs w:val="20"/>
          <w:lang w:val="en-US" w:eastAsia="nl-BE"/>
        </w:rPr>
      </w:pPr>
      <w:r w:rsidRPr="00697CBC">
        <w:rPr>
          <w:rFonts w:eastAsia="Times New Roman" w:cs="Arial"/>
          <w:sz w:val="20"/>
          <w:szCs w:val="20"/>
          <w:lang w:val="en-US" w:eastAsia="nl-BE"/>
        </w:rPr>
        <w:t xml:space="preserve">Here at EBAA we take your privacy seriously. </w:t>
      </w:r>
      <w:r w:rsidR="00F27C8C" w:rsidRPr="00697CBC">
        <w:rPr>
          <w:rFonts w:eastAsia="Times New Roman" w:cs="Arial"/>
          <w:sz w:val="20"/>
          <w:szCs w:val="20"/>
          <w:lang w:val="en-US" w:eastAsia="nl-BE"/>
        </w:rPr>
        <w:t xml:space="preserve">The purpose of this privacy policy is to inform you </w:t>
      </w:r>
      <w:r w:rsidR="00FF6630" w:rsidRPr="00697CBC">
        <w:rPr>
          <w:rFonts w:eastAsia="Times New Roman" w:cs="Arial"/>
          <w:sz w:val="20"/>
          <w:szCs w:val="20"/>
          <w:lang w:val="en-US" w:eastAsia="nl-BE"/>
        </w:rPr>
        <w:t>what data we collect</w:t>
      </w:r>
      <w:r w:rsidR="00503BD1" w:rsidRPr="00697CBC">
        <w:rPr>
          <w:rFonts w:eastAsia="Times New Roman" w:cs="Arial"/>
          <w:sz w:val="20"/>
          <w:szCs w:val="20"/>
          <w:lang w:val="en-US" w:eastAsia="nl-BE"/>
        </w:rPr>
        <w:t>, use and process and what your rights are as a data subject</w:t>
      </w:r>
      <w:r w:rsidRPr="00697CBC">
        <w:rPr>
          <w:rFonts w:eastAsia="Times New Roman" w:cs="Arial"/>
          <w:sz w:val="20"/>
          <w:szCs w:val="20"/>
          <w:lang w:val="en-US" w:eastAsia="nl-BE"/>
        </w:rPr>
        <w:t>.</w:t>
      </w:r>
      <w:r w:rsidR="00271350" w:rsidRPr="00697CBC">
        <w:rPr>
          <w:rFonts w:eastAsia="Times New Roman" w:cs="Arial"/>
          <w:sz w:val="20"/>
          <w:szCs w:val="20"/>
          <w:lang w:val="en-US" w:eastAsia="nl-BE"/>
        </w:rPr>
        <w:t xml:space="preserve"> </w:t>
      </w:r>
      <w:r w:rsidR="00374347" w:rsidRPr="00697CBC">
        <w:rPr>
          <w:rFonts w:eastAsia="Times New Roman" w:cs="Arial"/>
          <w:sz w:val="20"/>
          <w:szCs w:val="20"/>
          <w:lang w:val="en-US" w:eastAsia="nl-BE"/>
        </w:rPr>
        <w:t xml:space="preserve">EBAA is committed to complying with </w:t>
      </w:r>
      <w:r w:rsidR="00E80AA8" w:rsidRPr="00697CBC">
        <w:rPr>
          <w:rFonts w:eastAsia="Times New Roman" w:cs="Arial"/>
          <w:sz w:val="20"/>
          <w:szCs w:val="20"/>
          <w:lang w:val="en-US" w:eastAsia="nl-BE"/>
        </w:rPr>
        <w:t xml:space="preserve">any data protection regulations that may apply in processing personal data, including </w:t>
      </w:r>
      <w:r w:rsidR="00374347" w:rsidRPr="00697CBC">
        <w:rPr>
          <w:rFonts w:eastAsia="Times New Roman" w:cs="Arial"/>
          <w:sz w:val="20"/>
          <w:szCs w:val="20"/>
          <w:lang w:val="en-US" w:eastAsia="nl-BE"/>
        </w:rPr>
        <w:t xml:space="preserve">the General Data Protection Regulation (GDPR). </w:t>
      </w:r>
    </w:p>
    <w:p w14:paraId="6E7E20E6" w14:textId="77777777" w:rsidR="00503BD1" w:rsidRPr="00697CBC" w:rsidRDefault="00503BD1" w:rsidP="005E4769">
      <w:pPr>
        <w:spacing w:after="0" w:line="280" w:lineRule="exact"/>
        <w:jc w:val="both"/>
        <w:rPr>
          <w:rFonts w:eastAsia="Times New Roman" w:cs="Arial"/>
          <w:sz w:val="20"/>
          <w:szCs w:val="20"/>
          <w:lang w:val="en-US" w:eastAsia="nl-BE"/>
        </w:rPr>
      </w:pPr>
    </w:p>
    <w:p w14:paraId="77C0FFB4" w14:textId="77777777" w:rsidR="002A3BA3" w:rsidRPr="00697CBC" w:rsidRDefault="002A3BA3" w:rsidP="00BC7C1F">
      <w:pPr>
        <w:pStyle w:val="Heading1"/>
        <w:rPr>
          <w:rFonts w:asciiTheme="minorHAnsi" w:hAnsiTheme="minorHAnsi"/>
        </w:rPr>
      </w:pPr>
      <w:r w:rsidRPr="00697CBC">
        <w:rPr>
          <w:rFonts w:asciiTheme="minorHAnsi" w:hAnsiTheme="minorHAnsi"/>
        </w:rPr>
        <w:t>Our details</w:t>
      </w:r>
    </w:p>
    <w:p w14:paraId="421E88D0" w14:textId="77777777" w:rsidR="002A3BA3" w:rsidRPr="00697CBC" w:rsidRDefault="002A3BA3" w:rsidP="005E4769">
      <w:pPr>
        <w:spacing w:after="0" w:line="280" w:lineRule="exact"/>
        <w:jc w:val="both"/>
        <w:outlineLvl w:val="3"/>
        <w:rPr>
          <w:rFonts w:eastAsia="Times New Roman" w:cs="Arial"/>
          <w:b/>
          <w:bCs/>
          <w:sz w:val="20"/>
          <w:szCs w:val="20"/>
          <w:highlight w:val="yellow"/>
          <w:lang w:eastAsia="nl-BE"/>
        </w:rPr>
      </w:pPr>
    </w:p>
    <w:p w14:paraId="2873671C" w14:textId="573B1D60" w:rsidR="002A3BA3" w:rsidRPr="00697CBC" w:rsidRDefault="002A3BA3" w:rsidP="005E4769">
      <w:pPr>
        <w:spacing w:after="0" w:line="280" w:lineRule="exact"/>
        <w:jc w:val="both"/>
        <w:rPr>
          <w:rFonts w:cs="Arial"/>
          <w:sz w:val="20"/>
          <w:szCs w:val="20"/>
          <w:lang w:val="en-US"/>
        </w:rPr>
      </w:pPr>
      <w:r w:rsidRPr="00697CBC">
        <w:rPr>
          <w:rFonts w:cs="Arial"/>
          <w:sz w:val="20"/>
          <w:szCs w:val="20"/>
          <w:lang w:val="en-US"/>
        </w:rPr>
        <w:t xml:space="preserve">EBAA is an international non </w:t>
      </w:r>
      <w:proofErr w:type="gramStart"/>
      <w:r w:rsidRPr="00697CBC">
        <w:rPr>
          <w:rFonts w:cs="Arial"/>
          <w:sz w:val="20"/>
          <w:szCs w:val="20"/>
          <w:lang w:val="en-US"/>
        </w:rPr>
        <w:t>for</w:t>
      </w:r>
      <w:r w:rsidR="0095593D">
        <w:rPr>
          <w:rFonts w:cs="Arial"/>
          <w:sz w:val="20"/>
          <w:szCs w:val="20"/>
          <w:lang w:val="en-US"/>
        </w:rPr>
        <w:t xml:space="preserve"> </w:t>
      </w:r>
      <w:r w:rsidRPr="00697CBC">
        <w:rPr>
          <w:rFonts w:cs="Arial"/>
          <w:sz w:val="20"/>
          <w:szCs w:val="20"/>
          <w:lang w:val="en-US"/>
        </w:rPr>
        <w:t>profit</w:t>
      </w:r>
      <w:proofErr w:type="gramEnd"/>
      <w:r w:rsidRPr="00697CBC">
        <w:rPr>
          <w:rFonts w:cs="Arial"/>
          <w:sz w:val="20"/>
          <w:szCs w:val="20"/>
          <w:lang w:val="en-US"/>
        </w:rPr>
        <w:t xml:space="preserve"> organization incorporated under the laws of Belgium (registration no.</w:t>
      </w:r>
      <w:r w:rsidR="00E4442A" w:rsidRPr="00697CBC">
        <w:rPr>
          <w:rFonts w:cs="Arial"/>
          <w:sz w:val="20"/>
          <w:szCs w:val="20"/>
          <w:lang w:val="en-US"/>
        </w:rPr>
        <w:t xml:space="preserve"> 0425.678.758).</w:t>
      </w:r>
      <w:r w:rsidRPr="00697CBC">
        <w:rPr>
          <w:rFonts w:cs="Arial"/>
          <w:sz w:val="20"/>
          <w:szCs w:val="20"/>
          <w:lang w:val="en-US"/>
        </w:rPr>
        <w:t xml:space="preserve"> Our principal place of business is at Square de Meeûs 37, 1000 Brussels</w:t>
      </w:r>
      <w:r w:rsidR="00E4442A" w:rsidRPr="00697CBC">
        <w:rPr>
          <w:rFonts w:cs="Arial"/>
          <w:sz w:val="20"/>
          <w:szCs w:val="20"/>
          <w:lang w:val="en-US"/>
        </w:rPr>
        <w:t xml:space="preserve">. </w:t>
      </w:r>
      <w:r w:rsidRPr="00697CBC">
        <w:rPr>
          <w:rFonts w:cs="Arial"/>
          <w:sz w:val="20"/>
          <w:szCs w:val="20"/>
          <w:lang w:val="en-US"/>
        </w:rPr>
        <w:t xml:space="preserve">You may contact </w:t>
      </w:r>
      <w:r w:rsidR="00E4442A" w:rsidRPr="00697CBC">
        <w:rPr>
          <w:rFonts w:cs="Arial"/>
          <w:sz w:val="20"/>
          <w:szCs w:val="20"/>
          <w:lang w:val="en-US"/>
        </w:rPr>
        <w:t>us by any of the following means</w:t>
      </w:r>
      <w:r w:rsidRPr="00697CBC">
        <w:rPr>
          <w:rFonts w:cs="Arial"/>
          <w:sz w:val="20"/>
          <w:szCs w:val="20"/>
          <w:lang w:val="en-US"/>
        </w:rPr>
        <w:t>:</w:t>
      </w:r>
    </w:p>
    <w:p w14:paraId="6E4764F3" w14:textId="77777777" w:rsidR="00E4442A" w:rsidRPr="00697CBC" w:rsidRDefault="00E4442A" w:rsidP="005E4769">
      <w:pPr>
        <w:spacing w:after="0" w:line="280" w:lineRule="exact"/>
        <w:jc w:val="both"/>
        <w:rPr>
          <w:rFonts w:cs="Arial"/>
          <w:sz w:val="20"/>
          <w:szCs w:val="20"/>
          <w:lang w:val="en-US"/>
        </w:rPr>
      </w:pPr>
    </w:p>
    <w:p w14:paraId="43F8BEEE" w14:textId="77777777" w:rsidR="002A3BA3" w:rsidRPr="00697CBC" w:rsidRDefault="00E80AA8"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by letter</w:t>
      </w:r>
      <w:r w:rsidR="002A3BA3" w:rsidRPr="00697CBC">
        <w:rPr>
          <w:rFonts w:asciiTheme="minorHAnsi" w:hAnsiTheme="minorHAnsi" w:cs="Arial"/>
          <w:szCs w:val="20"/>
        </w:rPr>
        <w:t xml:space="preserve">, using the postal address </w:t>
      </w:r>
      <w:r w:rsidRPr="00697CBC">
        <w:rPr>
          <w:rFonts w:asciiTheme="minorHAnsi" w:hAnsiTheme="minorHAnsi" w:cs="Arial"/>
          <w:szCs w:val="20"/>
        </w:rPr>
        <w:t>indicated</w:t>
      </w:r>
      <w:r w:rsidR="002A3BA3" w:rsidRPr="00697CBC">
        <w:rPr>
          <w:rFonts w:asciiTheme="minorHAnsi" w:hAnsiTheme="minorHAnsi" w:cs="Arial"/>
          <w:szCs w:val="20"/>
        </w:rPr>
        <w:t xml:space="preserve"> above;</w:t>
      </w:r>
    </w:p>
    <w:p w14:paraId="38C185A8" w14:textId="77777777" w:rsidR="002A3BA3" w:rsidRPr="00697CBC" w:rsidRDefault="002A3BA3" w:rsidP="005E4769">
      <w:pPr>
        <w:pStyle w:val="Level3Number"/>
        <w:numPr>
          <w:ilvl w:val="0"/>
          <w:numId w:val="24"/>
        </w:numPr>
        <w:spacing w:after="0" w:line="280" w:lineRule="exact"/>
        <w:jc w:val="both"/>
        <w:rPr>
          <w:rFonts w:asciiTheme="minorHAnsi" w:eastAsia="Times New Roman" w:hAnsiTheme="minorHAnsi" w:cs="Arial"/>
          <w:szCs w:val="20"/>
          <w:lang w:eastAsia="nl-BE"/>
        </w:rPr>
      </w:pPr>
      <w:r w:rsidRPr="00697CBC">
        <w:rPr>
          <w:rFonts w:asciiTheme="minorHAnsi" w:hAnsiTheme="minorHAnsi" w:cs="Arial"/>
          <w:szCs w:val="20"/>
        </w:rPr>
        <w:t>telephone</w:t>
      </w:r>
      <w:r w:rsidR="00E80AA8" w:rsidRPr="00697CBC">
        <w:rPr>
          <w:rFonts w:asciiTheme="minorHAnsi" w:hAnsiTheme="minorHAnsi" w:cs="Arial"/>
          <w:szCs w:val="20"/>
        </w:rPr>
        <w:t>:</w:t>
      </w:r>
      <w:r w:rsidRPr="00697CBC">
        <w:rPr>
          <w:rFonts w:asciiTheme="minorHAnsi" w:hAnsiTheme="minorHAnsi" w:cs="Arial"/>
          <w:szCs w:val="20"/>
        </w:rPr>
        <w:t xml:space="preserve"> </w:t>
      </w:r>
      <w:r w:rsidRPr="00697CBC">
        <w:rPr>
          <w:rFonts w:asciiTheme="minorHAnsi" w:eastAsia="Times New Roman" w:hAnsiTheme="minorHAnsi" w:cs="Arial"/>
          <w:szCs w:val="20"/>
          <w:lang w:eastAsia="nl-BE"/>
        </w:rPr>
        <w:t>+32 2 318 28 00</w:t>
      </w:r>
    </w:p>
    <w:p w14:paraId="733145A9" w14:textId="77777777" w:rsidR="002A3BA3" w:rsidRPr="00697CBC" w:rsidRDefault="002A3BA3" w:rsidP="00BC7C1F">
      <w:pPr>
        <w:pStyle w:val="Level3Number"/>
        <w:numPr>
          <w:ilvl w:val="0"/>
          <w:numId w:val="24"/>
        </w:numPr>
        <w:spacing w:after="0" w:line="280" w:lineRule="exact"/>
        <w:jc w:val="both"/>
        <w:rPr>
          <w:rFonts w:asciiTheme="minorHAnsi" w:hAnsiTheme="minorHAnsi" w:cs="Arial"/>
          <w:szCs w:val="20"/>
          <w:lang w:val="de-DE"/>
        </w:rPr>
      </w:pPr>
      <w:r w:rsidRPr="00697CBC">
        <w:rPr>
          <w:rFonts w:asciiTheme="minorHAnsi" w:hAnsiTheme="minorHAnsi" w:cs="Arial"/>
          <w:szCs w:val="20"/>
          <w:lang w:val="de-DE"/>
        </w:rPr>
        <w:t>e</w:t>
      </w:r>
      <w:r w:rsidR="00E80AA8" w:rsidRPr="00697CBC">
        <w:rPr>
          <w:rFonts w:asciiTheme="minorHAnsi" w:hAnsiTheme="minorHAnsi" w:cs="Arial"/>
          <w:szCs w:val="20"/>
          <w:lang w:val="de-DE"/>
        </w:rPr>
        <w:t>-</w:t>
      </w:r>
      <w:r w:rsidRPr="00697CBC">
        <w:rPr>
          <w:rFonts w:asciiTheme="minorHAnsi" w:hAnsiTheme="minorHAnsi" w:cs="Arial"/>
          <w:szCs w:val="20"/>
          <w:lang w:val="de-DE"/>
        </w:rPr>
        <w:t>mail:</w:t>
      </w:r>
      <w:r w:rsidRPr="00697CBC">
        <w:rPr>
          <w:rFonts w:asciiTheme="minorHAnsi" w:hAnsiTheme="minorHAnsi" w:cs="Arial"/>
          <w:color w:val="0070C0"/>
          <w:szCs w:val="20"/>
          <w:lang w:val="de-DE"/>
        </w:rPr>
        <w:t xml:space="preserve"> </w:t>
      </w:r>
      <w:hyperlink r:id="rId6" w:history="1">
        <w:r w:rsidR="00E4442A" w:rsidRPr="00697CBC">
          <w:rPr>
            <w:rStyle w:val="Hyperlink"/>
            <w:rFonts w:asciiTheme="minorHAnsi" w:hAnsiTheme="minorHAnsi" w:cs="Arial"/>
            <w:color w:val="0070C0"/>
            <w:szCs w:val="20"/>
            <w:lang w:val="de-DE"/>
          </w:rPr>
          <w:t>info@ebaa.org</w:t>
        </w:r>
      </w:hyperlink>
      <w:r w:rsidRPr="00697CBC">
        <w:rPr>
          <w:rFonts w:asciiTheme="minorHAnsi" w:hAnsiTheme="minorHAnsi" w:cs="Arial"/>
          <w:szCs w:val="20"/>
          <w:lang w:val="de-DE"/>
        </w:rPr>
        <w:t>.</w:t>
      </w:r>
    </w:p>
    <w:p w14:paraId="444A571C" w14:textId="77777777" w:rsidR="00BC7C1F" w:rsidRPr="00697CBC" w:rsidRDefault="00BC7C1F" w:rsidP="00BC7C1F">
      <w:pPr>
        <w:pStyle w:val="Heading1"/>
        <w:numPr>
          <w:ilvl w:val="0"/>
          <w:numId w:val="0"/>
        </w:numPr>
        <w:rPr>
          <w:rFonts w:asciiTheme="minorHAnsi" w:hAnsiTheme="minorHAnsi"/>
          <w:lang w:val="de-DE"/>
        </w:rPr>
      </w:pPr>
    </w:p>
    <w:p w14:paraId="72FCAA9B" w14:textId="77777777" w:rsidR="00E04100" w:rsidRPr="00697CBC" w:rsidRDefault="00E04100" w:rsidP="00BC7C1F">
      <w:pPr>
        <w:pStyle w:val="Heading1"/>
        <w:rPr>
          <w:rFonts w:asciiTheme="minorHAnsi" w:hAnsiTheme="minorHAnsi"/>
        </w:rPr>
      </w:pPr>
      <w:r w:rsidRPr="00697CBC">
        <w:rPr>
          <w:rFonts w:asciiTheme="minorHAnsi" w:hAnsiTheme="minorHAnsi"/>
        </w:rPr>
        <w:t>Definitions</w:t>
      </w:r>
    </w:p>
    <w:p w14:paraId="6229E98D" w14:textId="77777777" w:rsidR="00E4442A" w:rsidRPr="00697CBC" w:rsidRDefault="00E4442A" w:rsidP="005E4769">
      <w:pPr>
        <w:spacing w:after="0" w:line="280" w:lineRule="exact"/>
        <w:jc w:val="both"/>
        <w:rPr>
          <w:rFonts w:eastAsia="Times New Roman" w:cs="Arial"/>
          <w:sz w:val="20"/>
          <w:szCs w:val="20"/>
          <w:lang w:val="en-US" w:eastAsia="nl-BE"/>
        </w:rPr>
      </w:pPr>
    </w:p>
    <w:p w14:paraId="7CF1C021" w14:textId="3BE65C77" w:rsidR="00E04100" w:rsidRPr="00697CBC" w:rsidRDefault="00E04100" w:rsidP="005E4769">
      <w:pPr>
        <w:spacing w:after="0" w:line="280" w:lineRule="exact"/>
        <w:jc w:val="both"/>
        <w:rPr>
          <w:rFonts w:eastAsia="Times New Roman" w:cs="Arial"/>
          <w:sz w:val="20"/>
          <w:szCs w:val="20"/>
          <w:lang w:val="en-US" w:eastAsia="nl-BE"/>
        </w:rPr>
      </w:pPr>
      <w:r w:rsidRPr="00697CBC">
        <w:rPr>
          <w:rFonts w:eastAsia="Times New Roman" w:cs="Arial"/>
          <w:sz w:val="20"/>
          <w:szCs w:val="20"/>
          <w:lang w:val="en-US" w:eastAsia="nl-BE"/>
        </w:rPr>
        <w:t xml:space="preserve">The data protection declaration of EBAA is based on the terms used by the European legislator for the adoption of the </w:t>
      </w:r>
      <w:r w:rsidR="00374347" w:rsidRPr="00697CBC">
        <w:rPr>
          <w:rFonts w:eastAsia="Times New Roman" w:cs="Arial"/>
          <w:sz w:val="20"/>
          <w:szCs w:val="20"/>
          <w:lang w:val="en-US" w:eastAsia="nl-BE"/>
        </w:rPr>
        <w:t>GDPR</w:t>
      </w:r>
      <w:r w:rsidRPr="00697CBC">
        <w:rPr>
          <w:rFonts w:eastAsia="Times New Roman" w:cs="Arial"/>
          <w:sz w:val="20"/>
          <w:szCs w:val="20"/>
          <w:lang w:val="en-US" w:eastAsia="nl-BE"/>
        </w:rPr>
        <w:t>.</w:t>
      </w:r>
    </w:p>
    <w:p w14:paraId="6164A022" w14:textId="77777777" w:rsidR="00E04100" w:rsidRPr="00697CBC" w:rsidRDefault="00E04100" w:rsidP="005E4769">
      <w:pPr>
        <w:spacing w:after="0" w:line="280" w:lineRule="exact"/>
        <w:jc w:val="both"/>
        <w:rPr>
          <w:rFonts w:eastAsia="Times New Roman" w:cs="Arial"/>
          <w:sz w:val="20"/>
          <w:szCs w:val="20"/>
          <w:lang w:val="en-US" w:eastAsia="nl-BE"/>
        </w:rPr>
      </w:pPr>
    </w:p>
    <w:p w14:paraId="6C6012CA" w14:textId="601C31BF" w:rsidR="00E04100" w:rsidRPr="00697CBC" w:rsidRDefault="00E04100" w:rsidP="00757F6D">
      <w:pPr>
        <w:pStyle w:val="Heading2"/>
        <w:rPr>
          <w:rStyle w:val="Hyperlink"/>
          <w:rFonts w:asciiTheme="minorHAnsi" w:hAnsiTheme="minorHAnsi"/>
        </w:rPr>
      </w:pPr>
      <w:r w:rsidRPr="00697CBC">
        <w:rPr>
          <w:rFonts w:asciiTheme="minorHAnsi" w:hAnsiTheme="minorHAnsi"/>
        </w:rPr>
        <w:t>Learn more</w:t>
      </w:r>
    </w:p>
    <w:p w14:paraId="3CBDB270" w14:textId="77777777" w:rsidR="00E4442A" w:rsidRPr="00697CBC" w:rsidRDefault="00E4442A" w:rsidP="00160445">
      <w:pPr>
        <w:spacing w:after="0" w:line="280" w:lineRule="exact"/>
        <w:jc w:val="both"/>
        <w:rPr>
          <w:lang w:val="en-US" w:eastAsia="nl-BE"/>
        </w:rPr>
      </w:pPr>
    </w:p>
    <w:p w14:paraId="5473519F" w14:textId="77777777" w:rsidR="00E04100" w:rsidRPr="00697CBC" w:rsidRDefault="00374347" w:rsidP="00160445">
      <w:pPr>
        <w:spacing w:after="0" w:line="280" w:lineRule="exact"/>
        <w:jc w:val="both"/>
        <w:rPr>
          <w:rFonts w:eastAsia="Times New Roman" w:cs="Arial"/>
          <w:sz w:val="20"/>
          <w:szCs w:val="20"/>
          <w:lang w:val="en-US" w:eastAsia="nl-BE"/>
        </w:rPr>
      </w:pPr>
      <w:r w:rsidRPr="00697CBC">
        <w:rPr>
          <w:rFonts w:eastAsia="Times New Roman" w:cs="Arial"/>
          <w:sz w:val="20"/>
          <w:szCs w:val="20"/>
          <w:lang w:val="en-US" w:eastAsia="nl-BE"/>
        </w:rPr>
        <w:t>Our data protection declaration should be legible and understandable for the general public, as well as our customers</w:t>
      </w:r>
      <w:r w:rsidR="008C6B46" w:rsidRPr="00697CBC">
        <w:rPr>
          <w:rFonts w:eastAsia="Times New Roman" w:cs="Arial"/>
          <w:sz w:val="20"/>
          <w:szCs w:val="20"/>
          <w:lang w:val="en-US" w:eastAsia="nl-BE"/>
        </w:rPr>
        <w:t xml:space="preserve"> </w:t>
      </w:r>
      <w:r w:rsidRPr="00697CBC">
        <w:rPr>
          <w:rFonts w:eastAsia="Times New Roman" w:cs="Arial"/>
          <w:sz w:val="20"/>
          <w:szCs w:val="20"/>
          <w:lang w:val="en-US" w:eastAsia="nl-BE"/>
        </w:rPr>
        <w:t xml:space="preserve">and business partners. To ensure this, we would like to first explain the terminology used. </w:t>
      </w:r>
      <w:r w:rsidR="00E04100" w:rsidRPr="00697CBC">
        <w:rPr>
          <w:rFonts w:eastAsia="Times New Roman" w:cs="Arial"/>
          <w:sz w:val="20"/>
          <w:szCs w:val="20"/>
          <w:lang w:val="en-US" w:eastAsia="nl-BE"/>
        </w:rPr>
        <w:t>In this data protection declaration, we use, inter alia, the following terms:</w:t>
      </w:r>
    </w:p>
    <w:p w14:paraId="670F1FEB" w14:textId="77777777" w:rsidR="002A3BA3" w:rsidRPr="00697CBC" w:rsidRDefault="002A3BA3" w:rsidP="00160445">
      <w:pPr>
        <w:spacing w:after="0" w:line="280" w:lineRule="exact"/>
        <w:jc w:val="both"/>
        <w:rPr>
          <w:rFonts w:eastAsia="Times New Roman" w:cs="Arial"/>
          <w:sz w:val="20"/>
          <w:szCs w:val="20"/>
          <w:lang w:val="en-US" w:eastAsia="nl-BE"/>
        </w:rPr>
      </w:pPr>
    </w:p>
    <w:p w14:paraId="4A486E6F" w14:textId="77777777" w:rsidR="00E04100" w:rsidRPr="00697CBC" w:rsidRDefault="00E04100" w:rsidP="005E4769">
      <w:pPr>
        <w:pStyle w:val="Level3Number"/>
        <w:numPr>
          <w:ilvl w:val="0"/>
          <w:numId w:val="24"/>
        </w:numPr>
        <w:spacing w:after="0" w:line="280" w:lineRule="exact"/>
        <w:jc w:val="both"/>
        <w:rPr>
          <w:rFonts w:asciiTheme="minorHAnsi" w:eastAsia="Times New Roman" w:hAnsiTheme="minorHAnsi" w:cs="Arial"/>
          <w:b/>
          <w:bCs/>
          <w:szCs w:val="20"/>
          <w:lang w:eastAsia="nl-BE"/>
        </w:rPr>
      </w:pPr>
      <w:r w:rsidRPr="00697CBC">
        <w:rPr>
          <w:rFonts w:asciiTheme="minorHAnsi" w:eastAsia="Times New Roman" w:hAnsiTheme="minorHAnsi" w:cs="Arial"/>
          <w:b/>
          <w:bCs/>
          <w:szCs w:val="20"/>
          <w:lang w:eastAsia="nl-BE"/>
        </w:rPr>
        <w:t>Personal data</w:t>
      </w:r>
      <w:r w:rsidR="005E4769" w:rsidRPr="00697CBC">
        <w:rPr>
          <w:rFonts w:asciiTheme="minorHAnsi" w:eastAsia="Times New Roman" w:hAnsiTheme="minorHAnsi" w:cs="Arial"/>
          <w:b/>
          <w:bCs/>
          <w:szCs w:val="20"/>
          <w:lang w:eastAsia="nl-BE"/>
        </w:rPr>
        <w:t xml:space="preserve"> </w:t>
      </w:r>
      <w:r w:rsidRPr="00697CBC">
        <w:rPr>
          <w:rFonts w:asciiTheme="minorHAnsi" w:eastAsia="Times New Roman" w:hAnsiTheme="minorHAnsi" w:cs="Arial"/>
          <w:szCs w:val="20"/>
          <w:lang w:eastAsia="nl-BE"/>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7C18006" w14:textId="77777777" w:rsidR="00E04100" w:rsidRPr="00697CBC" w:rsidRDefault="00E04100" w:rsidP="005E4769">
      <w:pPr>
        <w:pStyle w:val="Level3Number"/>
        <w:numPr>
          <w:ilvl w:val="0"/>
          <w:numId w:val="24"/>
        </w:numPr>
        <w:spacing w:after="0" w:line="280" w:lineRule="exact"/>
        <w:jc w:val="both"/>
        <w:rPr>
          <w:rFonts w:asciiTheme="minorHAnsi" w:eastAsia="Times New Roman" w:hAnsiTheme="minorHAnsi" w:cs="Arial"/>
          <w:b/>
          <w:bCs/>
          <w:szCs w:val="20"/>
          <w:lang w:eastAsia="nl-BE"/>
        </w:rPr>
      </w:pPr>
      <w:r w:rsidRPr="00697CBC">
        <w:rPr>
          <w:rFonts w:asciiTheme="minorHAnsi" w:eastAsia="Times New Roman" w:hAnsiTheme="minorHAnsi" w:cs="Arial"/>
          <w:b/>
          <w:bCs/>
          <w:szCs w:val="20"/>
          <w:lang w:eastAsia="nl-BE"/>
        </w:rPr>
        <w:t>Data subject</w:t>
      </w:r>
      <w:r w:rsidR="005E4769" w:rsidRPr="00697CBC">
        <w:rPr>
          <w:rFonts w:asciiTheme="minorHAnsi" w:eastAsia="Times New Roman" w:hAnsiTheme="minorHAnsi" w:cs="Arial"/>
          <w:b/>
          <w:bCs/>
          <w:szCs w:val="20"/>
          <w:lang w:eastAsia="nl-BE"/>
        </w:rPr>
        <w:t xml:space="preserve"> </w:t>
      </w:r>
      <w:r w:rsidRPr="00697CBC">
        <w:rPr>
          <w:rFonts w:asciiTheme="minorHAnsi" w:eastAsia="Times New Roman" w:hAnsiTheme="minorHAnsi" w:cs="Arial"/>
          <w:szCs w:val="20"/>
          <w:lang w:eastAsia="nl-BE"/>
        </w:rPr>
        <w:t>is any identified or identifiable natural person, whose personal data is processed by the controller responsible for the processing.</w:t>
      </w:r>
    </w:p>
    <w:p w14:paraId="35594F01" w14:textId="77777777" w:rsidR="00E04100" w:rsidRPr="00697CBC" w:rsidRDefault="00E04100" w:rsidP="005E4769">
      <w:pPr>
        <w:pStyle w:val="Level3Number"/>
        <w:numPr>
          <w:ilvl w:val="0"/>
          <w:numId w:val="24"/>
        </w:numPr>
        <w:spacing w:after="0" w:line="280" w:lineRule="exact"/>
        <w:jc w:val="both"/>
        <w:rPr>
          <w:rFonts w:asciiTheme="minorHAnsi" w:eastAsia="Times New Roman" w:hAnsiTheme="minorHAnsi" w:cs="Arial"/>
          <w:b/>
          <w:bCs/>
          <w:szCs w:val="20"/>
          <w:lang w:eastAsia="nl-BE"/>
        </w:rPr>
      </w:pPr>
      <w:r w:rsidRPr="00697CBC">
        <w:rPr>
          <w:rFonts w:asciiTheme="minorHAnsi" w:eastAsia="Times New Roman" w:hAnsiTheme="minorHAnsi" w:cs="Arial"/>
          <w:b/>
          <w:bCs/>
          <w:szCs w:val="20"/>
          <w:lang w:eastAsia="nl-BE"/>
        </w:rPr>
        <w:t>Processing</w:t>
      </w:r>
      <w:r w:rsidRPr="00697CBC">
        <w:rPr>
          <w:rFonts w:asciiTheme="minorHAnsi" w:eastAsia="Times New Roman" w:hAnsiTheme="minorHAnsi" w:cs="Arial"/>
          <w:szCs w:val="20"/>
          <w:lang w:eastAsia="nl-BE"/>
        </w:rPr>
        <w:t xml:space="preserve"> is any operation or set of operations which is performed on personal data or on sets of personal data, whether or not by automated means, such as collection, recording, </w:t>
      </w:r>
      <w:proofErr w:type="spellStart"/>
      <w:r w:rsidRPr="00697CBC">
        <w:rPr>
          <w:rFonts w:asciiTheme="minorHAnsi" w:eastAsia="Times New Roman" w:hAnsiTheme="minorHAnsi" w:cs="Arial"/>
          <w:szCs w:val="20"/>
          <w:lang w:eastAsia="nl-BE"/>
        </w:rPr>
        <w:t>organisation</w:t>
      </w:r>
      <w:proofErr w:type="spellEnd"/>
      <w:r w:rsidRPr="00697CBC">
        <w:rPr>
          <w:rFonts w:asciiTheme="minorHAnsi" w:eastAsia="Times New Roman" w:hAnsiTheme="minorHAnsi" w:cs="Arial"/>
          <w:szCs w:val="20"/>
          <w:lang w:eastAsia="nl-BE"/>
        </w:rPr>
        <w:t xml:space="preserve">, structuring, storage, adaptation or alteration, retrieval, consultation, use, disclosure by transmission, dissemination or otherwise making available, alignment or combination, restriction, erasure or destruction. </w:t>
      </w:r>
    </w:p>
    <w:p w14:paraId="3E38B7A0" w14:textId="77777777" w:rsidR="00E04100" w:rsidRPr="00697CBC" w:rsidRDefault="00E04100" w:rsidP="005E4769">
      <w:pPr>
        <w:pStyle w:val="Level3Number"/>
        <w:numPr>
          <w:ilvl w:val="0"/>
          <w:numId w:val="24"/>
        </w:numPr>
        <w:spacing w:after="0" w:line="280" w:lineRule="exact"/>
        <w:jc w:val="both"/>
        <w:rPr>
          <w:rFonts w:asciiTheme="minorHAnsi" w:eastAsia="Times New Roman" w:hAnsiTheme="minorHAnsi" w:cs="Arial"/>
          <w:b/>
          <w:bCs/>
          <w:szCs w:val="20"/>
          <w:lang w:eastAsia="nl-BE"/>
        </w:rPr>
      </w:pPr>
      <w:r w:rsidRPr="00697CBC">
        <w:rPr>
          <w:rFonts w:asciiTheme="minorHAnsi" w:eastAsia="Times New Roman" w:hAnsiTheme="minorHAnsi" w:cs="Arial"/>
          <w:b/>
          <w:bCs/>
          <w:szCs w:val="20"/>
          <w:lang w:eastAsia="nl-BE"/>
        </w:rPr>
        <w:t>Restriction of processing</w:t>
      </w:r>
      <w:r w:rsidRPr="00697CBC">
        <w:rPr>
          <w:rFonts w:asciiTheme="minorHAnsi" w:eastAsia="Times New Roman" w:hAnsiTheme="minorHAnsi" w:cs="Arial"/>
          <w:szCs w:val="20"/>
          <w:lang w:eastAsia="nl-BE"/>
        </w:rPr>
        <w:t xml:space="preserve"> is the marking of stored personal data with the aim of limiting their processing in the future. </w:t>
      </w:r>
    </w:p>
    <w:p w14:paraId="20E93BEF" w14:textId="77777777" w:rsidR="00E04100" w:rsidRPr="00697CBC" w:rsidRDefault="00E04100" w:rsidP="005E4769">
      <w:pPr>
        <w:pStyle w:val="Level3Number"/>
        <w:numPr>
          <w:ilvl w:val="0"/>
          <w:numId w:val="24"/>
        </w:numPr>
        <w:spacing w:after="0" w:line="280" w:lineRule="exact"/>
        <w:jc w:val="both"/>
        <w:rPr>
          <w:rFonts w:asciiTheme="minorHAnsi" w:eastAsia="Times New Roman" w:hAnsiTheme="minorHAnsi" w:cs="Arial"/>
          <w:b/>
          <w:bCs/>
          <w:szCs w:val="20"/>
          <w:lang w:eastAsia="nl-BE"/>
        </w:rPr>
      </w:pPr>
      <w:r w:rsidRPr="00697CBC">
        <w:rPr>
          <w:rFonts w:asciiTheme="minorHAnsi" w:eastAsia="Times New Roman" w:hAnsiTheme="minorHAnsi" w:cs="Arial"/>
          <w:b/>
          <w:bCs/>
          <w:szCs w:val="20"/>
          <w:lang w:eastAsia="nl-BE"/>
        </w:rPr>
        <w:t>Profiling</w:t>
      </w:r>
      <w:r w:rsidRPr="00697CBC">
        <w:rPr>
          <w:rFonts w:asciiTheme="minorHAnsi" w:eastAsia="Times New Roman" w:hAnsiTheme="minorHAnsi" w:cs="Arial"/>
          <w:szCs w:val="20"/>
          <w:lang w:eastAsia="nl-BE"/>
        </w:rPr>
        <w:t xml:space="preserve"> means any form of automated processing of personal data consisting of the use of personal data to evaluate certain personal aspects relating to a natural person, in particular to </w:t>
      </w:r>
      <w:proofErr w:type="spellStart"/>
      <w:r w:rsidRPr="00697CBC">
        <w:rPr>
          <w:rFonts w:asciiTheme="minorHAnsi" w:eastAsia="Times New Roman" w:hAnsiTheme="minorHAnsi" w:cs="Arial"/>
          <w:szCs w:val="20"/>
          <w:lang w:eastAsia="nl-BE"/>
        </w:rPr>
        <w:t>analyse</w:t>
      </w:r>
      <w:proofErr w:type="spellEnd"/>
      <w:r w:rsidRPr="00697CBC">
        <w:rPr>
          <w:rFonts w:asciiTheme="minorHAnsi" w:eastAsia="Times New Roman" w:hAnsiTheme="minorHAnsi" w:cs="Arial"/>
          <w:szCs w:val="20"/>
          <w:lang w:eastAsia="nl-BE"/>
        </w:rPr>
        <w:t xml:space="preserve"> or predict aspects concerning that natural person's performance at work, economic situation, health, personal preferences, interests, reliability, </w:t>
      </w:r>
      <w:proofErr w:type="spellStart"/>
      <w:r w:rsidRPr="00697CBC">
        <w:rPr>
          <w:rFonts w:asciiTheme="minorHAnsi" w:eastAsia="Times New Roman" w:hAnsiTheme="minorHAnsi" w:cs="Arial"/>
          <w:szCs w:val="20"/>
          <w:lang w:eastAsia="nl-BE"/>
        </w:rPr>
        <w:t>behaviour</w:t>
      </w:r>
      <w:proofErr w:type="spellEnd"/>
      <w:r w:rsidRPr="00697CBC">
        <w:rPr>
          <w:rFonts w:asciiTheme="minorHAnsi" w:eastAsia="Times New Roman" w:hAnsiTheme="minorHAnsi" w:cs="Arial"/>
          <w:szCs w:val="20"/>
          <w:lang w:eastAsia="nl-BE"/>
        </w:rPr>
        <w:t xml:space="preserve">, location or movements. </w:t>
      </w:r>
    </w:p>
    <w:p w14:paraId="2EAD0C41" w14:textId="77777777" w:rsidR="00E04100" w:rsidRPr="00697CBC" w:rsidRDefault="00E04100" w:rsidP="00CC2632">
      <w:pPr>
        <w:pStyle w:val="Level3Number"/>
        <w:numPr>
          <w:ilvl w:val="0"/>
          <w:numId w:val="24"/>
        </w:numPr>
        <w:spacing w:after="0" w:line="280" w:lineRule="exact"/>
        <w:jc w:val="both"/>
        <w:rPr>
          <w:rFonts w:asciiTheme="minorHAnsi" w:eastAsia="Times New Roman" w:hAnsiTheme="minorHAnsi" w:cs="Arial"/>
          <w:szCs w:val="20"/>
          <w:lang w:eastAsia="nl-BE"/>
        </w:rPr>
      </w:pPr>
      <w:r w:rsidRPr="00697CBC">
        <w:rPr>
          <w:rFonts w:asciiTheme="minorHAnsi" w:eastAsia="Times New Roman" w:hAnsiTheme="minorHAnsi" w:cs="Arial"/>
          <w:b/>
          <w:bCs/>
          <w:szCs w:val="20"/>
          <w:lang w:eastAsia="nl-BE"/>
        </w:rPr>
        <w:t xml:space="preserve">Controller </w:t>
      </w:r>
      <w:r w:rsidRPr="00697CBC">
        <w:rPr>
          <w:rFonts w:asciiTheme="minorHAnsi" w:eastAsia="Times New Roman" w:hAnsiTheme="minorHAnsi" w:cs="Arial"/>
          <w:szCs w:val="20"/>
          <w:lang w:eastAsia="nl-BE"/>
        </w:rPr>
        <w:t xml:space="preserve">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w:t>
      </w:r>
      <w:r w:rsidR="005E4769" w:rsidRPr="00697CBC">
        <w:rPr>
          <w:rFonts w:asciiTheme="minorHAnsi" w:eastAsia="Times New Roman" w:hAnsiTheme="minorHAnsi" w:cs="Arial"/>
          <w:szCs w:val="20"/>
          <w:lang w:eastAsia="nl-BE"/>
        </w:rPr>
        <w:t>EU</w:t>
      </w:r>
      <w:r w:rsidRPr="00697CBC">
        <w:rPr>
          <w:rFonts w:asciiTheme="minorHAnsi" w:eastAsia="Times New Roman" w:hAnsiTheme="minorHAnsi" w:cs="Arial"/>
          <w:szCs w:val="20"/>
          <w:lang w:eastAsia="nl-BE"/>
        </w:rPr>
        <w:t xml:space="preserve"> or </w:t>
      </w:r>
      <w:r w:rsidR="005E4769" w:rsidRPr="00697CBC">
        <w:rPr>
          <w:rFonts w:asciiTheme="minorHAnsi" w:eastAsia="Times New Roman" w:hAnsiTheme="minorHAnsi" w:cs="Arial"/>
          <w:szCs w:val="20"/>
          <w:lang w:eastAsia="nl-BE"/>
        </w:rPr>
        <w:t>m</w:t>
      </w:r>
      <w:r w:rsidRPr="00697CBC">
        <w:rPr>
          <w:rFonts w:asciiTheme="minorHAnsi" w:eastAsia="Times New Roman" w:hAnsiTheme="minorHAnsi" w:cs="Arial"/>
          <w:szCs w:val="20"/>
          <w:lang w:eastAsia="nl-BE"/>
        </w:rPr>
        <w:t xml:space="preserve">ember </w:t>
      </w:r>
      <w:r w:rsidR="005E4769" w:rsidRPr="00697CBC">
        <w:rPr>
          <w:rFonts w:asciiTheme="minorHAnsi" w:eastAsia="Times New Roman" w:hAnsiTheme="minorHAnsi" w:cs="Arial"/>
          <w:szCs w:val="20"/>
          <w:lang w:eastAsia="nl-BE"/>
        </w:rPr>
        <w:t>s</w:t>
      </w:r>
      <w:r w:rsidRPr="00697CBC">
        <w:rPr>
          <w:rFonts w:asciiTheme="minorHAnsi" w:eastAsia="Times New Roman" w:hAnsiTheme="minorHAnsi" w:cs="Arial"/>
          <w:szCs w:val="20"/>
          <w:lang w:eastAsia="nl-BE"/>
        </w:rPr>
        <w:t xml:space="preserve">tate law. </w:t>
      </w:r>
    </w:p>
    <w:p w14:paraId="3FBBD794" w14:textId="77777777" w:rsidR="00E04100" w:rsidRPr="00697CBC" w:rsidRDefault="00E04100" w:rsidP="005E4769">
      <w:pPr>
        <w:pStyle w:val="Level3Number"/>
        <w:numPr>
          <w:ilvl w:val="0"/>
          <w:numId w:val="24"/>
        </w:numPr>
        <w:spacing w:after="0" w:line="280" w:lineRule="exact"/>
        <w:jc w:val="both"/>
        <w:rPr>
          <w:rFonts w:asciiTheme="minorHAnsi" w:eastAsia="Times New Roman" w:hAnsiTheme="minorHAnsi" w:cs="Arial"/>
          <w:b/>
          <w:bCs/>
          <w:szCs w:val="20"/>
          <w:lang w:eastAsia="nl-BE"/>
        </w:rPr>
      </w:pPr>
      <w:r w:rsidRPr="00697CBC">
        <w:rPr>
          <w:rFonts w:asciiTheme="minorHAnsi" w:eastAsia="Times New Roman" w:hAnsiTheme="minorHAnsi" w:cs="Arial"/>
          <w:b/>
          <w:bCs/>
          <w:szCs w:val="20"/>
          <w:lang w:eastAsia="nl-BE"/>
        </w:rPr>
        <w:t>Processor</w:t>
      </w:r>
      <w:r w:rsidR="005E4769" w:rsidRPr="00697CBC">
        <w:rPr>
          <w:rFonts w:asciiTheme="minorHAnsi" w:eastAsia="Times New Roman" w:hAnsiTheme="minorHAnsi" w:cs="Arial"/>
          <w:b/>
          <w:bCs/>
          <w:szCs w:val="20"/>
          <w:lang w:eastAsia="nl-BE"/>
        </w:rPr>
        <w:t xml:space="preserve"> </w:t>
      </w:r>
      <w:r w:rsidRPr="00697CBC">
        <w:rPr>
          <w:rFonts w:asciiTheme="minorHAnsi" w:eastAsia="Times New Roman" w:hAnsiTheme="minorHAnsi" w:cs="Arial"/>
          <w:szCs w:val="20"/>
          <w:lang w:eastAsia="nl-BE"/>
        </w:rPr>
        <w:t xml:space="preserve">is a natural or legal person, public authority, agency or other body which processes personal data on behalf of the controller. </w:t>
      </w:r>
    </w:p>
    <w:p w14:paraId="244A2AEC" w14:textId="77777777" w:rsidR="00E04100" w:rsidRPr="00697CBC" w:rsidRDefault="00E04100" w:rsidP="005E4769">
      <w:pPr>
        <w:pStyle w:val="Level3Number"/>
        <w:numPr>
          <w:ilvl w:val="0"/>
          <w:numId w:val="24"/>
        </w:numPr>
        <w:spacing w:after="0" w:line="280" w:lineRule="exact"/>
        <w:jc w:val="both"/>
        <w:rPr>
          <w:rFonts w:asciiTheme="minorHAnsi" w:eastAsia="Times New Roman" w:hAnsiTheme="minorHAnsi" w:cs="Arial"/>
          <w:b/>
          <w:bCs/>
          <w:szCs w:val="20"/>
          <w:lang w:eastAsia="nl-BE"/>
        </w:rPr>
      </w:pPr>
      <w:r w:rsidRPr="00697CBC">
        <w:rPr>
          <w:rFonts w:asciiTheme="minorHAnsi" w:eastAsia="Times New Roman" w:hAnsiTheme="minorHAnsi" w:cs="Arial"/>
          <w:b/>
          <w:bCs/>
          <w:szCs w:val="20"/>
          <w:lang w:eastAsia="nl-BE"/>
        </w:rPr>
        <w:t>Recipient</w:t>
      </w:r>
      <w:r w:rsidR="005E4769" w:rsidRPr="00697CBC">
        <w:rPr>
          <w:rFonts w:asciiTheme="minorHAnsi" w:eastAsia="Times New Roman" w:hAnsiTheme="minorHAnsi" w:cs="Arial"/>
          <w:bCs/>
          <w:szCs w:val="20"/>
          <w:lang w:eastAsia="nl-BE"/>
        </w:rPr>
        <w:t xml:space="preserve"> is </w:t>
      </w:r>
      <w:r w:rsidRPr="00697CBC">
        <w:rPr>
          <w:rFonts w:asciiTheme="minorHAnsi" w:eastAsia="Times New Roman" w:hAnsiTheme="minorHAnsi" w:cs="Arial"/>
          <w:szCs w:val="20"/>
          <w:lang w:eastAsia="nl-BE"/>
        </w:rPr>
        <w:t xml:space="preserve">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 </w:t>
      </w:r>
    </w:p>
    <w:p w14:paraId="4C5D77A0" w14:textId="77777777" w:rsidR="00E04100" w:rsidRPr="00697CBC" w:rsidRDefault="00E04100" w:rsidP="005E4769">
      <w:pPr>
        <w:pStyle w:val="Level3Number"/>
        <w:numPr>
          <w:ilvl w:val="0"/>
          <w:numId w:val="24"/>
        </w:numPr>
        <w:spacing w:after="0" w:line="280" w:lineRule="exact"/>
        <w:jc w:val="both"/>
        <w:rPr>
          <w:rFonts w:asciiTheme="minorHAnsi" w:eastAsia="Times New Roman" w:hAnsiTheme="minorHAnsi" w:cs="Arial"/>
          <w:b/>
          <w:bCs/>
          <w:szCs w:val="20"/>
          <w:lang w:eastAsia="nl-BE"/>
        </w:rPr>
      </w:pPr>
      <w:r w:rsidRPr="00697CBC">
        <w:rPr>
          <w:rFonts w:asciiTheme="minorHAnsi" w:eastAsia="Times New Roman" w:hAnsiTheme="minorHAnsi" w:cs="Arial"/>
          <w:b/>
          <w:bCs/>
          <w:szCs w:val="20"/>
          <w:lang w:eastAsia="nl-BE"/>
        </w:rPr>
        <w:t>Third party</w:t>
      </w:r>
      <w:r w:rsidR="005E4769" w:rsidRPr="00697CBC">
        <w:rPr>
          <w:rFonts w:asciiTheme="minorHAnsi" w:eastAsia="Times New Roman" w:hAnsiTheme="minorHAnsi" w:cs="Arial"/>
          <w:b/>
          <w:bCs/>
          <w:szCs w:val="20"/>
          <w:lang w:eastAsia="nl-BE"/>
        </w:rPr>
        <w:t xml:space="preserve"> </w:t>
      </w:r>
      <w:r w:rsidRPr="00697CBC">
        <w:rPr>
          <w:rFonts w:asciiTheme="minorHAnsi" w:eastAsia="Times New Roman" w:hAnsiTheme="minorHAnsi" w:cs="Arial"/>
          <w:szCs w:val="20"/>
          <w:lang w:eastAsia="nl-BE"/>
        </w:rPr>
        <w:t xml:space="preserve">is a natural or legal person, public authority, agency or body other than the data subject, controller, processor and persons who, under the direct authority of the controller or processor, are </w:t>
      </w:r>
      <w:r w:rsidR="005E4769" w:rsidRPr="00697CBC">
        <w:rPr>
          <w:rFonts w:asciiTheme="minorHAnsi" w:eastAsia="Times New Roman" w:hAnsiTheme="minorHAnsi" w:cs="Arial"/>
          <w:szCs w:val="20"/>
          <w:lang w:eastAsia="nl-BE"/>
        </w:rPr>
        <w:t>authorized</w:t>
      </w:r>
      <w:r w:rsidRPr="00697CBC">
        <w:rPr>
          <w:rFonts w:asciiTheme="minorHAnsi" w:eastAsia="Times New Roman" w:hAnsiTheme="minorHAnsi" w:cs="Arial"/>
          <w:szCs w:val="20"/>
          <w:lang w:eastAsia="nl-BE"/>
        </w:rPr>
        <w:t xml:space="preserve"> to process personal data.</w:t>
      </w:r>
    </w:p>
    <w:p w14:paraId="38C31170" w14:textId="77777777" w:rsidR="00E04100" w:rsidRPr="00697CBC" w:rsidRDefault="00E04100" w:rsidP="005E4769">
      <w:pPr>
        <w:pStyle w:val="Level3Number"/>
        <w:numPr>
          <w:ilvl w:val="0"/>
          <w:numId w:val="24"/>
        </w:numPr>
        <w:spacing w:after="0" w:line="280" w:lineRule="exact"/>
        <w:jc w:val="both"/>
        <w:rPr>
          <w:rFonts w:asciiTheme="minorHAnsi" w:eastAsia="Times New Roman" w:hAnsiTheme="minorHAnsi" w:cs="Arial"/>
          <w:b/>
          <w:bCs/>
          <w:szCs w:val="20"/>
          <w:lang w:eastAsia="nl-BE"/>
        </w:rPr>
      </w:pPr>
      <w:r w:rsidRPr="00697CBC">
        <w:rPr>
          <w:rFonts w:asciiTheme="minorHAnsi" w:eastAsia="Times New Roman" w:hAnsiTheme="minorHAnsi" w:cs="Arial"/>
          <w:b/>
          <w:bCs/>
          <w:szCs w:val="20"/>
          <w:lang w:eastAsia="nl-BE"/>
        </w:rPr>
        <w:t>Consent</w:t>
      </w:r>
      <w:r w:rsidRPr="00697CBC">
        <w:rPr>
          <w:rFonts w:asciiTheme="minorHAnsi" w:eastAsia="Times New Roman" w:hAnsiTheme="minorHAnsi" w:cs="Arial"/>
          <w:szCs w:val="20"/>
          <w:lang w:eastAsia="nl-BE"/>
        </w:rPr>
        <w:t xml:space="preserve"> of the data subject is any freely given, specific, informed and unambiguous indication of the data subject's wishes by which he or she, by a statement or by a clear affirmative action, signifies agreement to the processing of personal data relating to him or her. </w:t>
      </w:r>
    </w:p>
    <w:p w14:paraId="2E80C723" w14:textId="77777777" w:rsidR="00E4442A" w:rsidRPr="00697CBC" w:rsidRDefault="00E4442A" w:rsidP="00BC7C1F">
      <w:pPr>
        <w:pStyle w:val="Heading1"/>
        <w:numPr>
          <w:ilvl w:val="0"/>
          <w:numId w:val="0"/>
        </w:numPr>
        <w:rPr>
          <w:rFonts w:asciiTheme="minorHAnsi" w:hAnsiTheme="minorHAnsi"/>
          <w:lang w:val="en-US"/>
        </w:rPr>
      </w:pPr>
    </w:p>
    <w:p w14:paraId="1D644E34" w14:textId="77777777" w:rsidR="00E04100" w:rsidRPr="00697CBC" w:rsidRDefault="006F603E" w:rsidP="00BC7C1F">
      <w:pPr>
        <w:pStyle w:val="Heading1"/>
        <w:rPr>
          <w:rFonts w:asciiTheme="minorHAnsi" w:hAnsiTheme="minorHAnsi"/>
          <w:lang w:val="en-US"/>
        </w:rPr>
      </w:pPr>
      <w:r w:rsidRPr="00697CBC">
        <w:rPr>
          <w:rFonts w:asciiTheme="minorHAnsi" w:hAnsiTheme="minorHAnsi"/>
          <w:lang w:val="en-US"/>
        </w:rPr>
        <w:t xml:space="preserve">What </w:t>
      </w:r>
      <w:r w:rsidR="00374347" w:rsidRPr="00697CBC">
        <w:rPr>
          <w:rFonts w:asciiTheme="minorHAnsi" w:hAnsiTheme="minorHAnsi"/>
          <w:lang w:val="en-US"/>
        </w:rPr>
        <w:t>personal data</w:t>
      </w:r>
      <w:r w:rsidRPr="00697CBC">
        <w:rPr>
          <w:rFonts w:asciiTheme="minorHAnsi" w:hAnsiTheme="minorHAnsi"/>
          <w:lang w:val="en-US"/>
        </w:rPr>
        <w:t xml:space="preserve"> we collect</w:t>
      </w:r>
    </w:p>
    <w:p w14:paraId="2C18D51E" w14:textId="77777777" w:rsidR="00E04100" w:rsidRPr="00697CBC" w:rsidRDefault="00E04100" w:rsidP="005E4769">
      <w:pPr>
        <w:spacing w:after="0" w:line="280" w:lineRule="exact"/>
        <w:jc w:val="both"/>
        <w:rPr>
          <w:rFonts w:eastAsia="Times New Roman" w:cs="Arial"/>
          <w:sz w:val="20"/>
          <w:szCs w:val="20"/>
          <w:lang w:val="en-US" w:eastAsia="nl-BE"/>
        </w:rPr>
      </w:pPr>
    </w:p>
    <w:p w14:paraId="4FB4AA87" w14:textId="31766D8F" w:rsidR="00471B85" w:rsidRPr="00697CBC" w:rsidRDefault="00733FE2" w:rsidP="005E4769">
      <w:pPr>
        <w:spacing w:after="0" w:line="280" w:lineRule="exact"/>
        <w:jc w:val="both"/>
        <w:rPr>
          <w:rFonts w:eastAsia="Times New Roman" w:cs="Arial"/>
          <w:sz w:val="20"/>
          <w:szCs w:val="20"/>
          <w:lang w:val="en-US" w:eastAsia="nl-BE"/>
        </w:rPr>
      </w:pPr>
      <w:r w:rsidRPr="00697CBC">
        <w:rPr>
          <w:rFonts w:eastAsia="Times New Roman" w:cs="Arial"/>
          <w:sz w:val="20"/>
          <w:szCs w:val="20"/>
          <w:lang w:val="en-US" w:eastAsia="nl-BE"/>
        </w:rPr>
        <w:t xml:space="preserve">EBAA collects </w:t>
      </w:r>
      <w:r w:rsidR="002A3BA3" w:rsidRPr="00697CBC">
        <w:rPr>
          <w:rFonts w:eastAsia="Times New Roman" w:cs="Arial"/>
          <w:sz w:val="20"/>
          <w:szCs w:val="20"/>
          <w:lang w:val="en-US" w:eastAsia="nl-BE"/>
        </w:rPr>
        <w:t>personal data</w:t>
      </w:r>
      <w:r w:rsidRPr="00697CBC">
        <w:rPr>
          <w:rFonts w:eastAsia="Times New Roman" w:cs="Arial"/>
          <w:sz w:val="20"/>
          <w:szCs w:val="20"/>
          <w:lang w:val="en-US" w:eastAsia="nl-BE"/>
        </w:rPr>
        <w:t xml:space="preserve"> when you visit our website or subscribe to or use the services or solutions we provide. Certain data may be provided by you directly, for instance when you apply for membership, register for EBAA-sponsored conferences, conventions, meetings, trainings or other events, subscribe to newsletters, inquire about our services or interact with EBAA via e-mail, letter or otherwise. </w:t>
      </w:r>
      <w:r w:rsidR="006C4552" w:rsidRPr="00697CBC">
        <w:rPr>
          <w:rFonts w:eastAsia="Times New Roman" w:cs="Arial"/>
          <w:sz w:val="20"/>
          <w:szCs w:val="20"/>
          <w:lang w:val="en-US" w:eastAsia="nl-BE"/>
        </w:rPr>
        <w:t>Certain</w:t>
      </w:r>
      <w:r w:rsidR="00505020" w:rsidRPr="00697CBC">
        <w:rPr>
          <w:rFonts w:eastAsia="Times New Roman" w:cs="Arial"/>
          <w:sz w:val="20"/>
          <w:szCs w:val="20"/>
          <w:lang w:val="en-US" w:eastAsia="nl-BE"/>
        </w:rPr>
        <w:t xml:space="preserve"> </w:t>
      </w:r>
      <w:r w:rsidR="00471B85" w:rsidRPr="00697CBC">
        <w:rPr>
          <w:rFonts w:eastAsia="Times New Roman" w:cs="Arial"/>
          <w:sz w:val="20"/>
          <w:szCs w:val="20"/>
          <w:lang w:val="en-US" w:eastAsia="nl-BE"/>
        </w:rPr>
        <w:t xml:space="preserve">data </w:t>
      </w:r>
      <w:r w:rsidR="00505020" w:rsidRPr="00697CBC">
        <w:rPr>
          <w:rFonts w:eastAsia="Times New Roman" w:cs="Arial"/>
          <w:sz w:val="20"/>
          <w:szCs w:val="20"/>
          <w:lang w:val="en-US" w:eastAsia="nl-BE"/>
        </w:rPr>
        <w:t xml:space="preserve">about your use of our website and services </w:t>
      </w:r>
      <w:r w:rsidR="00471B85" w:rsidRPr="00697CBC">
        <w:rPr>
          <w:rFonts w:eastAsia="Times New Roman" w:cs="Arial"/>
          <w:sz w:val="20"/>
          <w:szCs w:val="20"/>
          <w:lang w:val="en-US" w:eastAsia="nl-BE"/>
        </w:rPr>
        <w:t xml:space="preserve">may be collected passively through the use of cookies as described under item </w:t>
      </w:r>
      <w:r w:rsidR="00160445" w:rsidRPr="00697CBC">
        <w:rPr>
          <w:rFonts w:eastAsia="Times New Roman" w:cs="Arial"/>
          <w:sz w:val="20"/>
          <w:szCs w:val="20"/>
          <w:lang w:val="en-US" w:eastAsia="nl-BE"/>
        </w:rPr>
        <w:fldChar w:fldCharType="begin"/>
      </w:r>
      <w:r w:rsidR="00160445" w:rsidRPr="00697CBC">
        <w:rPr>
          <w:rFonts w:eastAsia="Times New Roman" w:cs="Arial"/>
          <w:sz w:val="20"/>
          <w:szCs w:val="20"/>
          <w:lang w:val="en-US" w:eastAsia="nl-BE"/>
        </w:rPr>
        <w:instrText xml:space="preserve"> REF _Ref501641487 \r \h  \* MERGEFORMAT </w:instrText>
      </w:r>
      <w:r w:rsidR="00160445" w:rsidRPr="00697CBC">
        <w:rPr>
          <w:rFonts w:eastAsia="Times New Roman" w:cs="Arial"/>
          <w:sz w:val="20"/>
          <w:szCs w:val="20"/>
          <w:lang w:val="en-US" w:eastAsia="nl-BE"/>
        </w:rPr>
      </w:r>
      <w:r w:rsidR="00160445" w:rsidRPr="00697CBC">
        <w:rPr>
          <w:rFonts w:eastAsia="Times New Roman" w:cs="Arial"/>
          <w:sz w:val="20"/>
          <w:szCs w:val="20"/>
          <w:lang w:val="en-US" w:eastAsia="nl-BE"/>
        </w:rPr>
        <w:fldChar w:fldCharType="separate"/>
      </w:r>
      <w:r w:rsidR="00160445" w:rsidRPr="00697CBC">
        <w:rPr>
          <w:rFonts w:eastAsia="Times New Roman" w:cs="Arial"/>
          <w:sz w:val="20"/>
          <w:szCs w:val="20"/>
          <w:lang w:val="en-US" w:eastAsia="nl-BE"/>
        </w:rPr>
        <w:t>14</w:t>
      </w:r>
      <w:r w:rsidR="00160445" w:rsidRPr="00697CBC">
        <w:rPr>
          <w:rFonts w:eastAsia="Times New Roman" w:cs="Arial"/>
          <w:sz w:val="20"/>
          <w:szCs w:val="20"/>
          <w:lang w:val="en-US" w:eastAsia="nl-BE"/>
        </w:rPr>
        <w:fldChar w:fldCharType="end"/>
      </w:r>
      <w:r w:rsidR="00160445" w:rsidRPr="00697CBC">
        <w:rPr>
          <w:rFonts w:eastAsia="Times New Roman" w:cs="Arial"/>
          <w:sz w:val="20"/>
          <w:szCs w:val="20"/>
          <w:lang w:val="en-US" w:eastAsia="nl-BE"/>
        </w:rPr>
        <w:t>.</w:t>
      </w:r>
    </w:p>
    <w:p w14:paraId="60FED395" w14:textId="77777777" w:rsidR="00160445" w:rsidRPr="00697CBC" w:rsidRDefault="00160445" w:rsidP="005E4769">
      <w:pPr>
        <w:spacing w:after="0" w:line="280" w:lineRule="exact"/>
        <w:jc w:val="both"/>
        <w:rPr>
          <w:rFonts w:eastAsia="Times New Roman" w:cs="Arial"/>
          <w:sz w:val="20"/>
          <w:szCs w:val="20"/>
          <w:lang w:val="en-US" w:eastAsia="nl-BE"/>
        </w:rPr>
      </w:pPr>
    </w:p>
    <w:p w14:paraId="2B07F377" w14:textId="379D72D7" w:rsidR="00471B85" w:rsidRPr="00697CBC" w:rsidRDefault="00471B85" w:rsidP="005E4769">
      <w:pPr>
        <w:spacing w:after="0" w:line="280" w:lineRule="exact"/>
        <w:jc w:val="both"/>
        <w:rPr>
          <w:rFonts w:eastAsia="Times New Roman" w:cs="Arial"/>
          <w:sz w:val="20"/>
          <w:szCs w:val="20"/>
          <w:lang w:val="en-US" w:eastAsia="nl-BE"/>
        </w:rPr>
      </w:pPr>
      <w:r w:rsidRPr="00697CBC">
        <w:rPr>
          <w:rFonts w:eastAsia="Times New Roman" w:cs="Arial"/>
          <w:sz w:val="20"/>
          <w:szCs w:val="20"/>
          <w:lang w:val="en-US" w:eastAsia="nl-BE"/>
        </w:rPr>
        <w:t xml:space="preserve">We may </w:t>
      </w:r>
      <w:r w:rsidR="006C4552" w:rsidRPr="00697CBC">
        <w:rPr>
          <w:rFonts w:eastAsia="Times New Roman" w:cs="Arial"/>
          <w:sz w:val="20"/>
          <w:szCs w:val="20"/>
          <w:lang w:val="en-US" w:eastAsia="nl-BE"/>
        </w:rPr>
        <w:t xml:space="preserve">also </w:t>
      </w:r>
      <w:r w:rsidRPr="00697CBC">
        <w:rPr>
          <w:rFonts w:eastAsia="Times New Roman" w:cs="Arial"/>
          <w:sz w:val="20"/>
          <w:szCs w:val="20"/>
          <w:lang w:val="en-US" w:eastAsia="nl-BE"/>
        </w:rPr>
        <w:t xml:space="preserve">collect </w:t>
      </w:r>
      <w:r w:rsidR="00505020" w:rsidRPr="00697CBC">
        <w:rPr>
          <w:rFonts w:eastAsia="Times New Roman" w:cs="Arial"/>
          <w:sz w:val="20"/>
          <w:szCs w:val="20"/>
          <w:lang w:val="en-US" w:eastAsia="nl-BE"/>
        </w:rPr>
        <w:t>data from</w:t>
      </w:r>
      <w:r w:rsidRPr="00697CBC">
        <w:rPr>
          <w:rFonts w:eastAsia="Times New Roman" w:cs="Arial"/>
          <w:sz w:val="20"/>
          <w:szCs w:val="20"/>
          <w:lang w:val="en-US" w:eastAsia="nl-BE"/>
        </w:rPr>
        <w:t xml:space="preserve"> other legitimate sources such as third</w:t>
      </w:r>
      <w:r w:rsidR="00697CBC" w:rsidRPr="00697CBC">
        <w:rPr>
          <w:rFonts w:eastAsia="Times New Roman" w:cs="Arial"/>
          <w:sz w:val="20"/>
          <w:szCs w:val="20"/>
          <w:lang w:val="en-US" w:eastAsia="nl-BE"/>
        </w:rPr>
        <w:t>-</w:t>
      </w:r>
      <w:r w:rsidRPr="00697CBC">
        <w:rPr>
          <w:rFonts w:eastAsia="Times New Roman" w:cs="Arial"/>
          <w:sz w:val="20"/>
          <w:szCs w:val="20"/>
          <w:lang w:val="en-US" w:eastAsia="nl-BE"/>
        </w:rPr>
        <w:t xml:space="preserve">party data aggregators, promotional partners, public sources and third party social networks. </w:t>
      </w:r>
    </w:p>
    <w:p w14:paraId="6B13EB21" w14:textId="77777777" w:rsidR="00505020" w:rsidRPr="00697CBC" w:rsidRDefault="00505020" w:rsidP="005E4769">
      <w:pPr>
        <w:spacing w:after="0" w:line="280" w:lineRule="exact"/>
        <w:jc w:val="both"/>
        <w:rPr>
          <w:rFonts w:eastAsia="Times New Roman" w:cs="Arial"/>
          <w:sz w:val="20"/>
          <w:szCs w:val="20"/>
          <w:highlight w:val="yellow"/>
          <w:lang w:val="en-US" w:eastAsia="nl-BE"/>
        </w:rPr>
      </w:pPr>
    </w:p>
    <w:p w14:paraId="76303517" w14:textId="274BBCF2" w:rsidR="008C6B46" w:rsidRPr="00697CBC" w:rsidRDefault="008C6B46" w:rsidP="00757F6D">
      <w:pPr>
        <w:pStyle w:val="Heading2"/>
        <w:rPr>
          <w:rFonts w:asciiTheme="minorHAnsi" w:hAnsiTheme="minorHAnsi"/>
        </w:rPr>
      </w:pPr>
      <w:r w:rsidRPr="00697CBC">
        <w:rPr>
          <w:rFonts w:asciiTheme="minorHAnsi" w:hAnsiTheme="minorHAnsi"/>
        </w:rPr>
        <w:t>Learn more</w:t>
      </w:r>
    </w:p>
    <w:p w14:paraId="3271A6F9" w14:textId="77777777" w:rsidR="00E4442A" w:rsidRPr="00697CBC" w:rsidRDefault="00E4442A" w:rsidP="00E4442A">
      <w:pPr>
        <w:spacing w:after="0" w:line="280" w:lineRule="exact"/>
        <w:rPr>
          <w:rFonts w:eastAsia="Times New Roman" w:cs="Arial"/>
          <w:sz w:val="20"/>
          <w:szCs w:val="20"/>
          <w:lang w:val="en-US" w:eastAsia="nl-BE"/>
        </w:rPr>
      </w:pPr>
    </w:p>
    <w:p w14:paraId="4D1F5C6C" w14:textId="66EF706A" w:rsidR="002A3BA3" w:rsidRPr="00697CBC" w:rsidRDefault="00AF4C3D" w:rsidP="00E4442A">
      <w:p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 xml:space="preserve">Data </w:t>
      </w:r>
      <w:r w:rsidR="002A3BA3" w:rsidRPr="00697CBC">
        <w:rPr>
          <w:rFonts w:eastAsia="Times New Roman" w:cs="Arial"/>
          <w:sz w:val="20"/>
          <w:szCs w:val="20"/>
          <w:lang w:val="en-US" w:eastAsia="nl-BE"/>
        </w:rPr>
        <w:t>you may actively provide</w:t>
      </w:r>
      <w:r w:rsidR="00471B85" w:rsidRPr="00697CBC">
        <w:rPr>
          <w:rFonts w:eastAsia="Times New Roman" w:cs="Arial"/>
          <w:sz w:val="20"/>
          <w:szCs w:val="20"/>
          <w:lang w:val="en-US" w:eastAsia="nl-BE"/>
        </w:rPr>
        <w:t xml:space="preserve"> include </w:t>
      </w:r>
      <w:r w:rsidR="002A3BA3" w:rsidRPr="00697CBC">
        <w:rPr>
          <w:rFonts w:eastAsia="Times New Roman" w:cs="Arial"/>
          <w:sz w:val="20"/>
          <w:szCs w:val="20"/>
          <w:lang w:val="en-US" w:eastAsia="nl-BE"/>
        </w:rPr>
        <w:t>the following</w:t>
      </w:r>
      <w:r w:rsidR="00697CBC" w:rsidRPr="00697CBC">
        <w:rPr>
          <w:rFonts w:eastAsia="Times New Roman" w:cs="Arial"/>
          <w:sz w:val="20"/>
          <w:szCs w:val="20"/>
          <w:lang w:val="en-US" w:eastAsia="nl-BE"/>
        </w:rPr>
        <w:t>:</w:t>
      </w:r>
    </w:p>
    <w:p w14:paraId="47297D64" w14:textId="77777777" w:rsidR="002A3BA3" w:rsidRPr="00697CBC" w:rsidRDefault="002A3BA3" w:rsidP="00E4442A">
      <w:pPr>
        <w:spacing w:after="0" w:line="280" w:lineRule="exact"/>
        <w:rPr>
          <w:rFonts w:eastAsia="Times New Roman" w:cs="Arial"/>
          <w:sz w:val="20"/>
          <w:szCs w:val="20"/>
          <w:lang w:val="en-US" w:eastAsia="nl-BE"/>
        </w:rPr>
      </w:pPr>
    </w:p>
    <w:p w14:paraId="1DBC3D39" w14:textId="77777777" w:rsidR="002A3BA3" w:rsidRPr="00697CBC" w:rsidRDefault="006C4552" w:rsidP="00E4442A">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your f</w:t>
      </w:r>
      <w:r w:rsidR="00E94AB1" w:rsidRPr="00697CBC">
        <w:rPr>
          <w:rFonts w:eastAsia="Times New Roman" w:cs="Arial"/>
          <w:sz w:val="20"/>
          <w:szCs w:val="20"/>
          <w:lang w:val="en-US" w:eastAsia="nl-BE"/>
        </w:rPr>
        <w:t>irst and last name</w:t>
      </w:r>
      <w:r w:rsidR="00E4442A" w:rsidRPr="00697CBC">
        <w:rPr>
          <w:rFonts w:eastAsia="Times New Roman" w:cs="Arial"/>
          <w:sz w:val="20"/>
          <w:szCs w:val="20"/>
          <w:lang w:val="en-US" w:eastAsia="nl-BE"/>
        </w:rPr>
        <w:t>;</w:t>
      </w:r>
    </w:p>
    <w:p w14:paraId="598569A7" w14:textId="22DC2D50" w:rsidR="002A3BA3" w:rsidRPr="00697CBC" w:rsidRDefault="00E4442A" w:rsidP="00E4442A">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profe</w:t>
      </w:r>
      <w:r w:rsidR="00697CBC" w:rsidRPr="00697CBC">
        <w:rPr>
          <w:rFonts w:eastAsia="Times New Roman" w:cs="Arial"/>
          <w:sz w:val="20"/>
          <w:szCs w:val="20"/>
          <w:lang w:val="en-US" w:eastAsia="nl-BE"/>
        </w:rPr>
        <w:t>s</w:t>
      </w:r>
      <w:r w:rsidRPr="00697CBC">
        <w:rPr>
          <w:rFonts w:eastAsia="Times New Roman" w:cs="Arial"/>
          <w:sz w:val="20"/>
          <w:szCs w:val="20"/>
          <w:lang w:val="en-US" w:eastAsia="nl-BE"/>
        </w:rPr>
        <w:t xml:space="preserve">sional </w:t>
      </w:r>
      <w:r w:rsidR="006C4552" w:rsidRPr="00697CBC">
        <w:rPr>
          <w:rFonts w:eastAsia="Times New Roman" w:cs="Arial"/>
          <w:sz w:val="20"/>
          <w:szCs w:val="20"/>
          <w:lang w:val="en-US" w:eastAsia="nl-BE"/>
        </w:rPr>
        <w:t>c</w:t>
      </w:r>
      <w:r w:rsidR="00E94AB1" w:rsidRPr="00697CBC">
        <w:rPr>
          <w:rFonts w:eastAsia="Times New Roman" w:cs="Arial"/>
          <w:sz w:val="20"/>
          <w:szCs w:val="20"/>
          <w:lang w:val="en-US" w:eastAsia="nl-BE"/>
        </w:rPr>
        <w:t>ontact d</w:t>
      </w:r>
      <w:r w:rsidR="006C4552" w:rsidRPr="00697CBC">
        <w:rPr>
          <w:rFonts w:eastAsia="Times New Roman" w:cs="Arial"/>
          <w:sz w:val="20"/>
          <w:szCs w:val="20"/>
          <w:lang w:val="en-US" w:eastAsia="nl-BE"/>
        </w:rPr>
        <w:t>etails</w:t>
      </w:r>
      <w:r w:rsidR="00E94AB1" w:rsidRPr="00697CBC">
        <w:rPr>
          <w:rFonts w:eastAsia="Times New Roman" w:cs="Arial"/>
          <w:sz w:val="20"/>
          <w:szCs w:val="20"/>
          <w:lang w:val="en-US" w:eastAsia="nl-BE"/>
        </w:rPr>
        <w:t xml:space="preserve"> (</w:t>
      </w:r>
      <w:r w:rsidRPr="00697CBC">
        <w:rPr>
          <w:rFonts w:eastAsia="Times New Roman" w:cs="Arial"/>
          <w:sz w:val="20"/>
          <w:szCs w:val="20"/>
          <w:lang w:val="en-US" w:eastAsia="nl-BE"/>
        </w:rPr>
        <w:t xml:space="preserve">business </w:t>
      </w:r>
      <w:r w:rsidR="00E94AB1" w:rsidRPr="00697CBC">
        <w:rPr>
          <w:rFonts w:eastAsia="Times New Roman" w:cs="Arial"/>
          <w:sz w:val="20"/>
          <w:szCs w:val="20"/>
          <w:lang w:val="en-US" w:eastAsia="nl-BE"/>
        </w:rPr>
        <w:t>e-mail and address, phone and fax number)</w:t>
      </w:r>
      <w:r w:rsidRPr="00697CBC">
        <w:rPr>
          <w:rFonts w:eastAsia="Times New Roman" w:cs="Arial"/>
          <w:sz w:val="20"/>
          <w:szCs w:val="20"/>
          <w:lang w:val="en-US" w:eastAsia="nl-BE"/>
        </w:rPr>
        <w:t>;</w:t>
      </w:r>
    </w:p>
    <w:p w14:paraId="6E33237A" w14:textId="77777777" w:rsidR="002A3BA3" w:rsidRPr="00697CBC" w:rsidRDefault="006C4552" w:rsidP="00E4442A">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d</w:t>
      </w:r>
      <w:r w:rsidR="00E94AB1" w:rsidRPr="00697CBC">
        <w:rPr>
          <w:rFonts w:eastAsia="Times New Roman" w:cs="Arial"/>
          <w:sz w:val="20"/>
          <w:szCs w:val="20"/>
          <w:lang w:val="en-US" w:eastAsia="nl-BE"/>
        </w:rPr>
        <w:t>emographic data (age, gender, preferred language)</w:t>
      </w:r>
      <w:r w:rsidR="00E4442A" w:rsidRPr="00697CBC">
        <w:rPr>
          <w:rFonts w:eastAsia="Times New Roman" w:cs="Arial"/>
          <w:sz w:val="20"/>
          <w:szCs w:val="20"/>
          <w:lang w:val="en-US" w:eastAsia="nl-BE"/>
        </w:rPr>
        <w:t>;</w:t>
      </w:r>
    </w:p>
    <w:p w14:paraId="3AE4EA2B" w14:textId="77777777" w:rsidR="002A3BA3" w:rsidRPr="00697CBC" w:rsidRDefault="006C4552" w:rsidP="00E4442A">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c</w:t>
      </w:r>
      <w:r w:rsidR="00471B85" w:rsidRPr="00697CBC">
        <w:rPr>
          <w:rFonts w:eastAsia="Times New Roman" w:cs="Arial"/>
          <w:sz w:val="20"/>
          <w:szCs w:val="20"/>
          <w:lang w:val="en-US" w:eastAsia="nl-BE"/>
        </w:rPr>
        <w:t>ompany-related information (company name, your position)</w:t>
      </w:r>
      <w:r w:rsidR="00E4442A" w:rsidRPr="00697CBC">
        <w:rPr>
          <w:rFonts w:eastAsia="Times New Roman" w:cs="Arial"/>
          <w:sz w:val="20"/>
          <w:szCs w:val="20"/>
          <w:lang w:val="en-US" w:eastAsia="nl-BE"/>
        </w:rPr>
        <w:t>;</w:t>
      </w:r>
    </w:p>
    <w:p w14:paraId="7AF84E5B" w14:textId="77777777" w:rsidR="002A3BA3" w:rsidRPr="00697CBC" w:rsidRDefault="006C4552" w:rsidP="00E4442A">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p</w:t>
      </w:r>
      <w:r w:rsidR="00471B85" w:rsidRPr="00697CBC">
        <w:rPr>
          <w:rFonts w:eastAsia="Times New Roman" w:cs="Arial"/>
          <w:sz w:val="20"/>
          <w:szCs w:val="20"/>
          <w:lang w:val="en-US" w:eastAsia="nl-BE"/>
        </w:rPr>
        <w:t>ayment data</w:t>
      </w:r>
      <w:r w:rsidRPr="00697CBC">
        <w:rPr>
          <w:rFonts w:eastAsia="Times New Roman" w:cs="Arial"/>
          <w:sz w:val="20"/>
          <w:szCs w:val="20"/>
          <w:lang w:val="en-US" w:eastAsia="nl-BE"/>
        </w:rPr>
        <w:t xml:space="preserve"> and c</w:t>
      </w:r>
      <w:r w:rsidR="00E94AB1" w:rsidRPr="00697CBC">
        <w:rPr>
          <w:rFonts w:eastAsia="Times New Roman" w:cs="Arial"/>
          <w:sz w:val="20"/>
          <w:szCs w:val="20"/>
          <w:lang w:val="en-US" w:eastAsia="nl-BE"/>
        </w:rPr>
        <w:t>redentials (login, password and similar security information used for authentication and account access)</w:t>
      </w:r>
      <w:r w:rsidR="00E4442A" w:rsidRPr="00697CBC">
        <w:rPr>
          <w:rFonts w:eastAsia="Times New Roman" w:cs="Arial"/>
          <w:sz w:val="20"/>
          <w:szCs w:val="20"/>
          <w:lang w:val="en-US" w:eastAsia="nl-BE"/>
        </w:rPr>
        <w:t>.</w:t>
      </w:r>
    </w:p>
    <w:p w14:paraId="22E2F7FD" w14:textId="77777777" w:rsidR="008C6B46" w:rsidRPr="00697CBC" w:rsidRDefault="008C6B46" w:rsidP="00E4442A">
      <w:pPr>
        <w:spacing w:after="0" w:line="280" w:lineRule="exact"/>
        <w:rPr>
          <w:rFonts w:eastAsia="Times New Roman" w:cs="Arial"/>
          <w:sz w:val="20"/>
          <w:szCs w:val="20"/>
          <w:lang w:val="en-US" w:eastAsia="nl-BE"/>
        </w:rPr>
      </w:pPr>
    </w:p>
    <w:p w14:paraId="7850735B" w14:textId="3A476D5B" w:rsidR="002A3BA3" w:rsidRDefault="00471B85" w:rsidP="00E4442A">
      <w:p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 xml:space="preserve">Passively collected information </w:t>
      </w:r>
      <w:r w:rsidR="006C4552" w:rsidRPr="00697CBC">
        <w:rPr>
          <w:rFonts w:eastAsia="Times New Roman" w:cs="Arial"/>
          <w:sz w:val="20"/>
          <w:szCs w:val="20"/>
          <w:lang w:val="en-US" w:eastAsia="nl-BE"/>
        </w:rPr>
        <w:t>as regards the use of our website may include</w:t>
      </w:r>
      <w:r w:rsidR="002A3BA3" w:rsidRPr="00697CBC">
        <w:rPr>
          <w:rFonts w:eastAsia="Times New Roman" w:cs="Arial"/>
          <w:sz w:val="20"/>
          <w:szCs w:val="20"/>
          <w:lang w:val="en-US" w:eastAsia="nl-BE"/>
        </w:rPr>
        <w:t>:</w:t>
      </w:r>
    </w:p>
    <w:p w14:paraId="0AFC6F54" w14:textId="77777777" w:rsidR="00697CBC" w:rsidRPr="00697CBC" w:rsidRDefault="00697CBC" w:rsidP="00E4442A">
      <w:pPr>
        <w:spacing w:after="0" w:line="280" w:lineRule="exact"/>
        <w:rPr>
          <w:rFonts w:eastAsia="Times New Roman" w:cs="Arial"/>
          <w:sz w:val="20"/>
          <w:szCs w:val="20"/>
          <w:lang w:val="en-US" w:eastAsia="nl-BE"/>
        </w:rPr>
      </w:pPr>
    </w:p>
    <w:p w14:paraId="41667114" w14:textId="77777777" w:rsidR="002A3BA3" w:rsidRPr="00697CBC" w:rsidRDefault="002A3BA3" w:rsidP="00E4442A">
      <w:pPr>
        <w:spacing w:after="0" w:line="280" w:lineRule="exact"/>
        <w:rPr>
          <w:rFonts w:eastAsia="Times New Roman" w:cs="Arial"/>
          <w:sz w:val="20"/>
          <w:szCs w:val="20"/>
          <w:lang w:val="en-US" w:eastAsia="nl-BE"/>
        </w:rPr>
      </w:pPr>
    </w:p>
    <w:p w14:paraId="120CF265" w14:textId="77777777" w:rsidR="002A3BA3" w:rsidRPr="00697CBC" w:rsidRDefault="006C4552" w:rsidP="00E4442A">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 xml:space="preserve">your IP </w:t>
      </w:r>
      <w:proofErr w:type="gramStart"/>
      <w:r w:rsidRPr="00697CBC">
        <w:rPr>
          <w:rFonts w:eastAsia="Times New Roman" w:cs="Arial"/>
          <w:sz w:val="20"/>
          <w:szCs w:val="20"/>
          <w:lang w:val="en-US" w:eastAsia="nl-BE"/>
        </w:rPr>
        <w:t>address</w:t>
      </w:r>
      <w:proofErr w:type="gramEnd"/>
    </w:p>
    <w:p w14:paraId="15BBD646" w14:textId="77777777" w:rsidR="002A3BA3" w:rsidRPr="00697CBC" w:rsidRDefault="006C4552" w:rsidP="00E4442A">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geographical location</w:t>
      </w:r>
    </w:p>
    <w:p w14:paraId="6217FD24" w14:textId="77777777" w:rsidR="002A3BA3" w:rsidRPr="00697CBC" w:rsidRDefault="006C4552" w:rsidP="00E4442A">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browser type and version</w:t>
      </w:r>
    </w:p>
    <w:p w14:paraId="4D573361" w14:textId="77777777" w:rsidR="002A3BA3" w:rsidRPr="00697CBC" w:rsidRDefault="006C4552" w:rsidP="00E4442A">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operating system</w:t>
      </w:r>
    </w:p>
    <w:p w14:paraId="255B0042" w14:textId="77777777" w:rsidR="002A3BA3" w:rsidRPr="00697CBC" w:rsidRDefault="006C4552" w:rsidP="00E4442A">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referral source</w:t>
      </w:r>
    </w:p>
    <w:p w14:paraId="2F25ACA9" w14:textId="77777777" w:rsidR="002A3BA3" w:rsidRPr="00697CBC" w:rsidRDefault="006C4552" w:rsidP="00E4442A">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page views and website navigation paths</w:t>
      </w:r>
    </w:p>
    <w:p w14:paraId="535D8A36" w14:textId="77777777" w:rsidR="00E4442A" w:rsidRPr="00697CBC" w:rsidRDefault="002A3BA3" w:rsidP="00A73942">
      <w:pPr>
        <w:pStyle w:val="ListParagraph"/>
        <w:numPr>
          <w:ilvl w:val="0"/>
          <w:numId w:val="23"/>
        </w:numPr>
        <w:spacing w:after="0" w:line="280" w:lineRule="exact"/>
        <w:rPr>
          <w:rFonts w:eastAsia="Times New Roman" w:cs="Arial"/>
          <w:sz w:val="20"/>
          <w:szCs w:val="20"/>
          <w:lang w:val="en-US" w:eastAsia="nl-BE"/>
        </w:rPr>
      </w:pPr>
      <w:r w:rsidRPr="00697CBC">
        <w:rPr>
          <w:rFonts w:eastAsia="Times New Roman" w:cs="Arial"/>
          <w:sz w:val="20"/>
          <w:szCs w:val="20"/>
          <w:lang w:val="en-US" w:eastAsia="nl-BE"/>
        </w:rPr>
        <w:t>i</w:t>
      </w:r>
      <w:r w:rsidR="006C4552" w:rsidRPr="00697CBC">
        <w:rPr>
          <w:rFonts w:eastAsia="Times New Roman" w:cs="Arial"/>
          <w:sz w:val="20"/>
          <w:szCs w:val="20"/>
          <w:lang w:val="en-US" w:eastAsia="nl-BE"/>
        </w:rPr>
        <w:t>nformation about the timing, frequency and pattern of your use</w:t>
      </w:r>
      <w:r w:rsidR="00E4442A" w:rsidRPr="00697CBC">
        <w:rPr>
          <w:rFonts w:eastAsia="Times New Roman" w:cs="Arial"/>
          <w:sz w:val="20"/>
          <w:szCs w:val="20"/>
          <w:lang w:val="en-US" w:eastAsia="nl-BE"/>
        </w:rPr>
        <w:t>.</w:t>
      </w:r>
    </w:p>
    <w:p w14:paraId="48715371" w14:textId="77777777" w:rsidR="009E4305" w:rsidRPr="00697CBC" w:rsidRDefault="009E4305" w:rsidP="009E4305">
      <w:pPr>
        <w:spacing w:after="0" w:line="280" w:lineRule="exact"/>
        <w:jc w:val="both"/>
        <w:rPr>
          <w:rFonts w:eastAsia="Times New Roman" w:cs="Arial"/>
          <w:sz w:val="20"/>
          <w:szCs w:val="20"/>
          <w:lang w:val="en-US" w:eastAsia="nl-BE"/>
        </w:rPr>
      </w:pPr>
    </w:p>
    <w:p w14:paraId="309E1F01" w14:textId="2820B999" w:rsidR="009E4305" w:rsidRPr="00697CBC" w:rsidRDefault="009E4305" w:rsidP="009E4305">
      <w:pPr>
        <w:spacing w:after="0" w:line="280" w:lineRule="exact"/>
        <w:jc w:val="both"/>
        <w:rPr>
          <w:rFonts w:eastAsia="Times New Roman" w:cs="Arial"/>
          <w:sz w:val="20"/>
          <w:szCs w:val="20"/>
          <w:lang w:val="en-US" w:eastAsia="nl-BE"/>
        </w:rPr>
      </w:pPr>
      <w:r w:rsidRPr="00697CBC">
        <w:rPr>
          <w:rFonts w:eastAsia="Times New Roman" w:cs="Arial"/>
          <w:sz w:val="20"/>
          <w:szCs w:val="20"/>
          <w:lang w:val="en-US" w:eastAsia="nl-BE"/>
        </w:rPr>
        <w:t>To the extent possible, the EBAA will limit the collection and processing of your personal data to what is necessary for its intended use.</w:t>
      </w:r>
    </w:p>
    <w:p w14:paraId="7557CD8E" w14:textId="77777777" w:rsidR="009E4305" w:rsidRPr="00697CBC" w:rsidRDefault="009E4305" w:rsidP="009E4305">
      <w:pPr>
        <w:pStyle w:val="Heading1"/>
        <w:numPr>
          <w:ilvl w:val="0"/>
          <w:numId w:val="0"/>
        </w:numPr>
        <w:rPr>
          <w:rFonts w:asciiTheme="minorHAnsi" w:hAnsiTheme="minorHAnsi"/>
          <w:lang w:val="en-US"/>
        </w:rPr>
      </w:pPr>
    </w:p>
    <w:p w14:paraId="0A347A41" w14:textId="6FBB0911" w:rsidR="006F603E" w:rsidRPr="00697CBC" w:rsidRDefault="006F603E" w:rsidP="00BC7C1F">
      <w:pPr>
        <w:pStyle w:val="Heading1"/>
        <w:rPr>
          <w:rFonts w:asciiTheme="minorHAnsi" w:hAnsiTheme="minorHAnsi"/>
          <w:lang w:val="en-US"/>
        </w:rPr>
      </w:pPr>
      <w:r w:rsidRPr="00697CBC">
        <w:rPr>
          <w:rFonts w:asciiTheme="minorHAnsi" w:hAnsiTheme="minorHAnsi"/>
          <w:lang w:val="en-US"/>
        </w:rPr>
        <w:t xml:space="preserve">How we use </w:t>
      </w:r>
      <w:r w:rsidR="008C6B46" w:rsidRPr="00697CBC">
        <w:rPr>
          <w:rFonts w:asciiTheme="minorHAnsi" w:hAnsiTheme="minorHAnsi"/>
          <w:lang w:val="en-US"/>
        </w:rPr>
        <w:t>your personal dat</w:t>
      </w:r>
      <w:r w:rsidRPr="00697CBC">
        <w:rPr>
          <w:rFonts w:asciiTheme="minorHAnsi" w:hAnsiTheme="minorHAnsi"/>
          <w:lang w:val="en-US"/>
        </w:rPr>
        <w:t>a</w:t>
      </w:r>
    </w:p>
    <w:p w14:paraId="1A42B5D4" w14:textId="77777777" w:rsidR="006F603E" w:rsidRPr="00697CBC" w:rsidRDefault="006F603E" w:rsidP="005E4769">
      <w:pPr>
        <w:spacing w:after="0" w:line="280" w:lineRule="exact"/>
        <w:jc w:val="both"/>
        <w:rPr>
          <w:rFonts w:eastAsia="Times New Roman" w:cs="Arial"/>
          <w:sz w:val="20"/>
          <w:szCs w:val="20"/>
          <w:lang w:val="en-US" w:eastAsia="nl-BE"/>
        </w:rPr>
      </w:pPr>
    </w:p>
    <w:p w14:paraId="0C4651EC" w14:textId="77777777" w:rsidR="00FC6E26" w:rsidRPr="00697CBC" w:rsidRDefault="00CE1AE3" w:rsidP="005E4769">
      <w:pPr>
        <w:spacing w:after="0" w:line="280" w:lineRule="exact"/>
        <w:jc w:val="both"/>
        <w:rPr>
          <w:rFonts w:cs="Arial"/>
          <w:sz w:val="20"/>
          <w:szCs w:val="20"/>
          <w:lang w:val="en-US"/>
        </w:rPr>
      </w:pPr>
      <w:r w:rsidRPr="00697CBC">
        <w:rPr>
          <w:rFonts w:cs="Arial"/>
          <w:sz w:val="20"/>
          <w:szCs w:val="20"/>
          <w:lang w:val="en-US"/>
        </w:rPr>
        <w:t xml:space="preserve">EBAA uses </w:t>
      </w:r>
      <w:r w:rsidR="00E4442A" w:rsidRPr="00697CBC">
        <w:rPr>
          <w:rFonts w:cs="Arial"/>
          <w:sz w:val="20"/>
          <w:szCs w:val="20"/>
          <w:lang w:val="en-US"/>
        </w:rPr>
        <w:t>personal</w:t>
      </w:r>
      <w:r w:rsidRPr="00697CBC">
        <w:rPr>
          <w:rFonts w:cs="Arial"/>
          <w:sz w:val="20"/>
          <w:szCs w:val="20"/>
          <w:lang w:val="en-US"/>
        </w:rPr>
        <w:t xml:space="preserve"> data for </w:t>
      </w:r>
      <w:r w:rsidR="00FC6E26" w:rsidRPr="00697CBC">
        <w:rPr>
          <w:rFonts w:cs="Arial"/>
          <w:sz w:val="20"/>
          <w:szCs w:val="20"/>
          <w:lang w:val="en-US"/>
        </w:rPr>
        <w:t>the purpose of operating and ensuring the proper administration of our business and our website, providing services and sending communications.</w:t>
      </w:r>
    </w:p>
    <w:p w14:paraId="00C17E4A" w14:textId="77777777" w:rsidR="00FC6E26" w:rsidRPr="00697CBC" w:rsidRDefault="00FC6E26" w:rsidP="005E4769">
      <w:pPr>
        <w:spacing w:after="0" w:line="280" w:lineRule="exact"/>
        <w:jc w:val="both"/>
        <w:rPr>
          <w:rFonts w:cs="Arial"/>
          <w:sz w:val="20"/>
          <w:szCs w:val="20"/>
          <w:lang w:val="en-US"/>
        </w:rPr>
      </w:pPr>
    </w:p>
    <w:p w14:paraId="1A168F2A" w14:textId="4A843179" w:rsidR="00FC6E26" w:rsidRPr="00697CBC" w:rsidRDefault="00FC6E26" w:rsidP="00757F6D">
      <w:pPr>
        <w:pStyle w:val="Heading2"/>
        <w:rPr>
          <w:rFonts w:asciiTheme="minorHAnsi" w:hAnsiTheme="minorHAnsi"/>
        </w:rPr>
      </w:pPr>
      <w:r w:rsidRPr="00697CBC">
        <w:rPr>
          <w:rFonts w:asciiTheme="minorHAnsi" w:hAnsiTheme="minorHAnsi"/>
        </w:rPr>
        <w:t>Learn more</w:t>
      </w:r>
    </w:p>
    <w:p w14:paraId="6E7EED29" w14:textId="77777777" w:rsidR="00FC6E26" w:rsidRPr="00697CBC" w:rsidRDefault="00FC6E26" w:rsidP="00160445">
      <w:pPr>
        <w:spacing w:after="0" w:line="280" w:lineRule="exact"/>
        <w:jc w:val="both"/>
        <w:rPr>
          <w:rFonts w:cs="Arial"/>
          <w:sz w:val="20"/>
          <w:szCs w:val="20"/>
          <w:lang w:val="en-US"/>
        </w:rPr>
      </w:pPr>
    </w:p>
    <w:p w14:paraId="165D3E5D" w14:textId="558AC1CF" w:rsidR="009067B2" w:rsidRPr="00697CBC" w:rsidRDefault="00FC6E26" w:rsidP="00160445">
      <w:pPr>
        <w:spacing w:after="0" w:line="280" w:lineRule="exact"/>
        <w:jc w:val="both"/>
        <w:rPr>
          <w:rFonts w:cs="Arial"/>
          <w:sz w:val="20"/>
          <w:szCs w:val="20"/>
          <w:lang w:val="en-US"/>
        </w:rPr>
      </w:pPr>
      <w:r w:rsidRPr="00697CBC">
        <w:rPr>
          <w:rFonts w:cs="Arial"/>
          <w:sz w:val="20"/>
          <w:szCs w:val="20"/>
          <w:lang w:val="en-US"/>
        </w:rPr>
        <w:t>For personal data you provide directly, whether online, through e-mail</w:t>
      </w:r>
      <w:r w:rsidR="00865C3B" w:rsidRPr="00697CBC">
        <w:rPr>
          <w:rFonts w:cs="Arial"/>
          <w:sz w:val="20"/>
          <w:szCs w:val="20"/>
          <w:lang w:val="en-US"/>
        </w:rPr>
        <w:t>, telephone, letter</w:t>
      </w:r>
      <w:r w:rsidRPr="00697CBC">
        <w:rPr>
          <w:rFonts w:cs="Arial"/>
          <w:sz w:val="20"/>
          <w:szCs w:val="20"/>
          <w:lang w:val="en-US"/>
        </w:rPr>
        <w:t xml:space="preserve"> or otherwise relating to inquiries about EBAA or its services, </w:t>
      </w:r>
      <w:r w:rsidR="00865C3B" w:rsidRPr="00697CBC">
        <w:rPr>
          <w:rFonts w:cs="Arial"/>
          <w:sz w:val="20"/>
          <w:szCs w:val="20"/>
          <w:lang w:val="en-US"/>
        </w:rPr>
        <w:t>subscriptions or registrations</w:t>
      </w:r>
      <w:r w:rsidRPr="00697CBC">
        <w:rPr>
          <w:rFonts w:cs="Arial"/>
          <w:sz w:val="20"/>
          <w:szCs w:val="20"/>
          <w:lang w:val="en-US"/>
        </w:rPr>
        <w:t xml:space="preserve">, requests for support or services, we use the information to </w:t>
      </w:r>
      <w:r w:rsidR="00865C3B" w:rsidRPr="00697CBC">
        <w:rPr>
          <w:rFonts w:cs="Arial"/>
          <w:sz w:val="20"/>
          <w:szCs w:val="20"/>
          <w:lang w:val="en-US"/>
        </w:rPr>
        <w:t xml:space="preserve">process your requests, provide the requested information, </w:t>
      </w:r>
      <w:r w:rsidR="009067B2" w:rsidRPr="00697CBC">
        <w:rPr>
          <w:rFonts w:cs="Arial"/>
          <w:sz w:val="20"/>
          <w:szCs w:val="20"/>
          <w:lang w:val="en-US"/>
        </w:rPr>
        <w:t xml:space="preserve">carry out </w:t>
      </w:r>
      <w:r w:rsidR="00865C3B" w:rsidRPr="00697CBC">
        <w:rPr>
          <w:rFonts w:cs="Arial"/>
          <w:sz w:val="20"/>
          <w:szCs w:val="20"/>
          <w:lang w:val="en-US"/>
        </w:rPr>
        <w:t>transactions with you</w:t>
      </w:r>
      <w:r w:rsidR="009067B2" w:rsidRPr="00697CBC">
        <w:rPr>
          <w:rFonts w:cs="Arial"/>
          <w:sz w:val="20"/>
          <w:szCs w:val="20"/>
          <w:lang w:val="en-US"/>
        </w:rPr>
        <w:t xml:space="preserve">, </w:t>
      </w:r>
      <w:r w:rsidR="00865C3B" w:rsidRPr="00697CBC">
        <w:rPr>
          <w:rFonts w:cs="Arial"/>
          <w:sz w:val="20"/>
          <w:szCs w:val="20"/>
          <w:lang w:val="en-US"/>
        </w:rPr>
        <w:t>perform the requested services</w:t>
      </w:r>
      <w:r w:rsidR="009067B2" w:rsidRPr="00697CBC">
        <w:rPr>
          <w:rFonts w:cs="Arial"/>
          <w:sz w:val="20"/>
          <w:szCs w:val="20"/>
          <w:lang w:val="en-US"/>
        </w:rPr>
        <w:t>, providing customer support activities and keep sufficient records of the same</w:t>
      </w:r>
      <w:r w:rsidR="00865C3B" w:rsidRPr="00697CBC">
        <w:rPr>
          <w:rFonts w:cs="Arial"/>
          <w:sz w:val="20"/>
          <w:szCs w:val="20"/>
          <w:lang w:val="en-US"/>
        </w:rPr>
        <w:t xml:space="preserve">. We use data </w:t>
      </w:r>
      <w:r w:rsidR="009067B2" w:rsidRPr="00697CBC">
        <w:rPr>
          <w:rFonts w:cs="Arial"/>
          <w:sz w:val="20"/>
          <w:szCs w:val="20"/>
          <w:lang w:val="en-US"/>
        </w:rPr>
        <w:t xml:space="preserve">to </w:t>
      </w:r>
      <w:r w:rsidR="00865C3B" w:rsidRPr="00697CBC">
        <w:rPr>
          <w:rFonts w:cs="Arial"/>
          <w:sz w:val="20"/>
          <w:szCs w:val="20"/>
          <w:lang w:val="en-US"/>
        </w:rPr>
        <w:t xml:space="preserve">perform essential business operations. This includes maintaining and improving the performance of </w:t>
      </w:r>
      <w:r w:rsidR="00B06F0E" w:rsidRPr="00697CBC">
        <w:rPr>
          <w:rFonts w:cs="Arial"/>
          <w:sz w:val="20"/>
          <w:szCs w:val="20"/>
          <w:lang w:val="en-US"/>
        </w:rPr>
        <w:t>our</w:t>
      </w:r>
      <w:r w:rsidR="00865C3B" w:rsidRPr="00697CBC">
        <w:rPr>
          <w:rFonts w:cs="Arial"/>
          <w:sz w:val="20"/>
          <w:szCs w:val="20"/>
          <w:lang w:val="en-US"/>
        </w:rPr>
        <w:t xml:space="preserve"> </w:t>
      </w:r>
      <w:r w:rsidR="009067B2" w:rsidRPr="00697CBC">
        <w:rPr>
          <w:rFonts w:cs="Arial"/>
          <w:sz w:val="20"/>
          <w:szCs w:val="20"/>
          <w:lang w:val="en-US"/>
        </w:rPr>
        <w:t>services</w:t>
      </w:r>
      <w:r w:rsidR="00865C3B" w:rsidRPr="00697CBC">
        <w:rPr>
          <w:rFonts w:cs="Arial"/>
          <w:sz w:val="20"/>
          <w:szCs w:val="20"/>
          <w:lang w:val="en-US"/>
        </w:rPr>
        <w:t xml:space="preserve">, developing new </w:t>
      </w:r>
      <w:r w:rsidR="009067B2" w:rsidRPr="00697CBC">
        <w:rPr>
          <w:rFonts w:cs="Arial"/>
          <w:sz w:val="20"/>
          <w:szCs w:val="20"/>
          <w:lang w:val="en-US"/>
        </w:rPr>
        <w:t>services, aggregate analysis and business intelligence that allow us to m</w:t>
      </w:r>
      <w:r w:rsidR="00353DDB" w:rsidRPr="00697CBC">
        <w:rPr>
          <w:rFonts w:cs="Arial"/>
          <w:sz w:val="20"/>
          <w:szCs w:val="20"/>
          <w:lang w:val="en-US"/>
        </w:rPr>
        <w:t>ake informed business decisions.</w:t>
      </w:r>
      <w:r w:rsidR="009067B2" w:rsidRPr="00697CBC">
        <w:rPr>
          <w:rFonts w:cs="Arial"/>
          <w:sz w:val="20"/>
          <w:szCs w:val="20"/>
          <w:lang w:val="en-US"/>
        </w:rPr>
        <w:t xml:space="preserve"> </w:t>
      </w:r>
    </w:p>
    <w:p w14:paraId="122E266B" w14:textId="77777777" w:rsidR="009067B2" w:rsidRPr="00697CBC" w:rsidRDefault="009067B2" w:rsidP="00160445">
      <w:pPr>
        <w:spacing w:after="0" w:line="280" w:lineRule="exact"/>
        <w:jc w:val="both"/>
        <w:rPr>
          <w:rFonts w:cs="Arial"/>
          <w:sz w:val="20"/>
          <w:szCs w:val="20"/>
          <w:lang w:val="en-US"/>
        </w:rPr>
      </w:pPr>
    </w:p>
    <w:p w14:paraId="0F8485EE" w14:textId="77777777" w:rsidR="00865C3B" w:rsidRPr="00697CBC" w:rsidRDefault="00865C3B" w:rsidP="00160445">
      <w:pPr>
        <w:spacing w:after="0" w:line="280" w:lineRule="exact"/>
        <w:jc w:val="both"/>
        <w:rPr>
          <w:rFonts w:cs="Arial"/>
          <w:sz w:val="20"/>
          <w:szCs w:val="20"/>
          <w:lang w:val="en-US"/>
        </w:rPr>
      </w:pPr>
      <w:r w:rsidRPr="00697CBC">
        <w:rPr>
          <w:rFonts w:cs="Arial"/>
          <w:sz w:val="20"/>
          <w:szCs w:val="20"/>
          <w:lang w:val="en-US"/>
        </w:rPr>
        <w:t>We also use data we collect to communicate with you and personalize our communications. For example, we may use the information to send you r</w:t>
      </w:r>
      <w:r w:rsidRPr="00697CBC">
        <w:rPr>
          <w:rFonts w:eastAsia="Times New Roman" w:cs="Arial"/>
          <w:sz w:val="20"/>
          <w:szCs w:val="20"/>
          <w:lang w:val="en-US" w:eastAsia="nl-BE"/>
        </w:rPr>
        <w:t xml:space="preserve">elevant notifications and/or newsletters and information </w:t>
      </w:r>
      <w:r w:rsidRPr="00697CBC">
        <w:rPr>
          <w:rFonts w:cs="Arial"/>
          <w:sz w:val="20"/>
          <w:szCs w:val="20"/>
          <w:lang w:val="en-US"/>
        </w:rPr>
        <w:t>regarding services that may be of interest to you, provided you have given us an opt-in or you have previously ordered services from us and the communication is related to similar services.</w:t>
      </w:r>
    </w:p>
    <w:p w14:paraId="6A12B1A2" w14:textId="77777777" w:rsidR="00865C3B" w:rsidRPr="00697CBC" w:rsidRDefault="00865C3B" w:rsidP="00160445">
      <w:pPr>
        <w:spacing w:after="0" w:line="280" w:lineRule="exact"/>
        <w:jc w:val="both"/>
        <w:rPr>
          <w:rFonts w:cs="Arial"/>
          <w:sz w:val="20"/>
          <w:szCs w:val="20"/>
          <w:lang w:val="en-US"/>
        </w:rPr>
      </w:pPr>
    </w:p>
    <w:p w14:paraId="6A357A34" w14:textId="77777777" w:rsidR="00B06F0E" w:rsidRPr="00697CBC" w:rsidRDefault="009067B2" w:rsidP="00160445">
      <w:pPr>
        <w:spacing w:after="0" w:line="280" w:lineRule="exact"/>
        <w:jc w:val="both"/>
        <w:rPr>
          <w:rFonts w:eastAsia="Times New Roman" w:cs="Arial"/>
          <w:sz w:val="20"/>
          <w:szCs w:val="20"/>
          <w:lang w:val="en-US" w:eastAsia="nl-BE"/>
        </w:rPr>
      </w:pPr>
      <w:r w:rsidRPr="00697CBC">
        <w:rPr>
          <w:rFonts w:cs="Arial"/>
          <w:sz w:val="20"/>
          <w:szCs w:val="20"/>
          <w:lang w:val="en-US"/>
        </w:rPr>
        <w:t xml:space="preserve">Personal data that is collected passively </w:t>
      </w:r>
      <w:r w:rsidR="00B06F0E" w:rsidRPr="00697CBC">
        <w:rPr>
          <w:rFonts w:cs="Arial"/>
          <w:sz w:val="20"/>
          <w:szCs w:val="20"/>
          <w:lang w:val="en-US"/>
        </w:rPr>
        <w:t xml:space="preserve">online </w:t>
      </w:r>
      <w:r w:rsidRPr="00697CBC">
        <w:rPr>
          <w:rFonts w:cs="Arial"/>
          <w:sz w:val="20"/>
          <w:szCs w:val="20"/>
          <w:lang w:val="en-US"/>
        </w:rPr>
        <w:t xml:space="preserve">through cookies </w:t>
      </w:r>
      <w:r w:rsidR="00B06F0E" w:rsidRPr="00697CBC">
        <w:rPr>
          <w:rFonts w:cs="Arial"/>
          <w:sz w:val="20"/>
          <w:szCs w:val="20"/>
          <w:lang w:val="en-US"/>
        </w:rPr>
        <w:t xml:space="preserve">or other technical means </w:t>
      </w:r>
      <w:r w:rsidRPr="00697CBC">
        <w:rPr>
          <w:rFonts w:cs="Arial"/>
          <w:sz w:val="20"/>
          <w:szCs w:val="20"/>
          <w:lang w:val="en-US"/>
        </w:rPr>
        <w:t xml:space="preserve">may be used to </w:t>
      </w:r>
      <w:r w:rsidR="00B06F0E" w:rsidRPr="00697CBC">
        <w:rPr>
          <w:rFonts w:cs="Arial"/>
          <w:sz w:val="20"/>
          <w:szCs w:val="20"/>
          <w:lang w:val="en-US"/>
        </w:rPr>
        <w:t xml:space="preserve">operate our website, enable us to provide you with access to all relevant parts of our website, </w:t>
      </w:r>
      <w:r w:rsidR="00B06F0E" w:rsidRPr="00697CBC">
        <w:rPr>
          <w:rFonts w:eastAsia="Times New Roman" w:cs="Arial"/>
          <w:sz w:val="20"/>
          <w:szCs w:val="20"/>
          <w:lang w:val="en-US" w:eastAsia="nl-BE"/>
        </w:rPr>
        <w:t>deliver the content of our website correctly, monitor and analyze your use of our website, improve our website, ensure the long-term viability of our information technology systems and website technology, ensure its security or maintain back-ups.</w:t>
      </w:r>
    </w:p>
    <w:p w14:paraId="209DFB61" w14:textId="77777777" w:rsidR="006C4552" w:rsidRPr="00697CBC" w:rsidRDefault="006C4552" w:rsidP="00160445">
      <w:pPr>
        <w:spacing w:after="0" w:line="280" w:lineRule="exact"/>
        <w:jc w:val="both"/>
        <w:rPr>
          <w:rFonts w:eastAsia="Times New Roman" w:cs="Arial"/>
          <w:sz w:val="20"/>
          <w:szCs w:val="20"/>
          <w:lang w:val="en-US" w:eastAsia="nl-BE"/>
        </w:rPr>
      </w:pPr>
    </w:p>
    <w:p w14:paraId="67C16D96" w14:textId="77777777" w:rsidR="00E4442A" w:rsidRPr="00697CBC" w:rsidRDefault="006C4552" w:rsidP="00160445">
      <w:pPr>
        <w:spacing w:after="0" w:line="280" w:lineRule="exact"/>
        <w:jc w:val="both"/>
        <w:rPr>
          <w:rFonts w:eastAsia="Times New Roman" w:cs="Arial"/>
          <w:sz w:val="20"/>
          <w:szCs w:val="20"/>
          <w:lang w:val="en-US" w:eastAsia="nl-BE"/>
        </w:rPr>
      </w:pPr>
      <w:r w:rsidRPr="00697CBC">
        <w:rPr>
          <w:rFonts w:eastAsia="Times New Roman" w:cs="Arial"/>
          <w:sz w:val="20"/>
          <w:szCs w:val="20"/>
          <w:lang w:val="en-US" w:eastAsia="nl-BE"/>
        </w:rPr>
        <w:t xml:space="preserve">In addition to the specific purposes for which we may process your personal data set out in this Section, we may also process your personal data </w:t>
      </w:r>
      <w:r w:rsidR="00374347" w:rsidRPr="00697CBC">
        <w:rPr>
          <w:rFonts w:eastAsia="Times New Roman" w:cs="Arial"/>
          <w:sz w:val="20"/>
          <w:szCs w:val="20"/>
          <w:lang w:val="en-US" w:eastAsia="nl-BE"/>
        </w:rPr>
        <w:t xml:space="preserve">to provide law enforcement authorities with the information necessary for criminal prosecution in case of a cyber-attack or </w:t>
      </w:r>
      <w:r w:rsidRPr="00697CBC">
        <w:rPr>
          <w:rFonts w:eastAsia="Times New Roman" w:cs="Arial"/>
          <w:sz w:val="20"/>
          <w:szCs w:val="20"/>
          <w:lang w:val="en-US" w:eastAsia="nl-BE"/>
        </w:rPr>
        <w:t xml:space="preserve">where such processing is </w:t>
      </w:r>
      <w:r w:rsidR="00374347" w:rsidRPr="00697CBC">
        <w:rPr>
          <w:rFonts w:eastAsia="Times New Roman" w:cs="Arial"/>
          <w:sz w:val="20"/>
          <w:szCs w:val="20"/>
          <w:lang w:val="en-US" w:eastAsia="nl-BE"/>
        </w:rPr>
        <w:t xml:space="preserve">otherwise </w:t>
      </w:r>
      <w:r w:rsidRPr="00697CBC">
        <w:rPr>
          <w:rFonts w:eastAsia="Times New Roman" w:cs="Arial"/>
          <w:sz w:val="20"/>
          <w:szCs w:val="20"/>
          <w:lang w:val="en-US" w:eastAsia="nl-BE"/>
        </w:rPr>
        <w:t xml:space="preserve">necessary for compliance with a legal obligation to which we are subject, </w:t>
      </w:r>
      <w:r w:rsidR="00374347" w:rsidRPr="00697CBC">
        <w:rPr>
          <w:rFonts w:eastAsia="Times New Roman" w:cs="Arial"/>
          <w:sz w:val="20"/>
          <w:szCs w:val="20"/>
          <w:lang w:val="en-US" w:eastAsia="nl-BE"/>
        </w:rPr>
        <w:t>in order to protect your vital interest as data subject or those of another natural person or for the purpose of any other legitimate interest pursued by EBAA or a third party that is not overridden by your fundamental rights and freedoms as data subject.</w:t>
      </w:r>
    </w:p>
    <w:p w14:paraId="0295F9EC" w14:textId="77777777" w:rsidR="00A73942" w:rsidRPr="00697CBC" w:rsidRDefault="00A73942" w:rsidP="00BC7C1F">
      <w:pPr>
        <w:pStyle w:val="Heading1"/>
        <w:numPr>
          <w:ilvl w:val="0"/>
          <w:numId w:val="0"/>
        </w:numPr>
        <w:rPr>
          <w:rFonts w:asciiTheme="minorHAnsi" w:hAnsiTheme="minorHAnsi"/>
          <w:lang w:val="en-US"/>
        </w:rPr>
      </w:pPr>
    </w:p>
    <w:p w14:paraId="4EA191D3" w14:textId="42C8E684" w:rsidR="00392ED2" w:rsidRPr="00697CBC" w:rsidRDefault="00392ED2" w:rsidP="00BC7C1F">
      <w:pPr>
        <w:pStyle w:val="Heading1"/>
        <w:rPr>
          <w:rFonts w:asciiTheme="minorHAnsi" w:hAnsiTheme="minorHAnsi"/>
          <w:lang w:val="en-US"/>
        </w:rPr>
      </w:pPr>
      <w:r w:rsidRPr="00697CBC">
        <w:rPr>
          <w:rFonts w:asciiTheme="minorHAnsi" w:hAnsiTheme="minorHAnsi"/>
          <w:lang w:val="en-US"/>
        </w:rPr>
        <w:t xml:space="preserve">How long </w:t>
      </w:r>
      <w:r w:rsidR="00353DDB" w:rsidRPr="00697CBC">
        <w:rPr>
          <w:rFonts w:asciiTheme="minorHAnsi" w:hAnsiTheme="minorHAnsi"/>
          <w:lang w:val="en-US"/>
        </w:rPr>
        <w:t xml:space="preserve">do </w:t>
      </w:r>
      <w:r w:rsidRPr="00697CBC">
        <w:rPr>
          <w:rFonts w:asciiTheme="minorHAnsi" w:hAnsiTheme="minorHAnsi"/>
          <w:lang w:val="en-US"/>
        </w:rPr>
        <w:t xml:space="preserve">we store your personal </w:t>
      </w:r>
      <w:proofErr w:type="gramStart"/>
      <w:r w:rsidRPr="00697CBC">
        <w:rPr>
          <w:rFonts w:asciiTheme="minorHAnsi" w:hAnsiTheme="minorHAnsi"/>
          <w:lang w:val="en-US"/>
        </w:rPr>
        <w:t>data</w:t>
      </w:r>
      <w:proofErr w:type="gramEnd"/>
    </w:p>
    <w:p w14:paraId="2764233F" w14:textId="77777777" w:rsidR="00392ED2" w:rsidRPr="00697CBC" w:rsidRDefault="00392ED2" w:rsidP="005E4769">
      <w:pPr>
        <w:spacing w:after="0" w:line="280" w:lineRule="exact"/>
        <w:jc w:val="both"/>
        <w:outlineLvl w:val="3"/>
        <w:rPr>
          <w:rFonts w:eastAsia="Times New Roman" w:cs="Arial"/>
          <w:b/>
          <w:bCs/>
          <w:sz w:val="20"/>
          <w:szCs w:val="20"/>
          <w:highlight w:val="green"/>
          <w:lang w:val="en-US" w:eastAsia="nl-BE"/>
        </w:rPr>
      </w:pPr>
    </w:p>
    <w:p w14:paraId="47A8FF54" w14:textId="77777777" w:rsidR="00392ED2" w:rsidRPr="00697CBC" w:rsidRDefault="000A1D50" w:rsidP="00BC7C1F">
      <w:pPr>
        <w:spacing w:after="0" w:line="280" w:lineRule="exact"/>
        <w:jc w:val="both"/>
        <w:rPr>
          <w:rFonts w:eastAsia="Times New Roman" w:cs="Arial"/>
          <w:sz w:val="20"/>
          <w:szCs w:val="20"/>
          <w:lang w:val="en-US" w:eastAsia="nl-BE"/>
        </w:rPr>
      </w:pPr>
      <w:r w:rsidRPr="00697CBC">
        <w:rPr>
          <w:rFonts w:eastAsia="Times New Roman" w:cs="Arial"/>
          <w:sz w:val="20"/>
          <w:szCs w:val="20"/>
          <w:lang w:val="en-US" w:eastAsia="nl-BE"/>
        </w:rPr>
        <w:t xml:space="preserve">EBAA shall not store personal data that we process for any purpose for longer than is necessary for that purpose. After expiration of that period, the personal data are routinely deleted, unless retention is necessary </w:t>
      </w:r>
      <w:r w:rsidR="000E348F" w:rsidRPr="00697CBC">
        <w:rPr>
          <w:rFonts w:eastAsia="Times New Roman" w:cs="Arial"/>
          <w:sz w:val="20"/>
          <w:szCs w:val="20"/>
          <w:lang w:val="en-US" w:eastAsia="nl-BE"/>
        </w:rPr>
        <w:t xml:space="preserve">(i) </w:t>
      </w:r>
      <w:r w:rsidRPr="00697CBC">
        <w:rPr>
          <w:rFonts w:eastAsia="Times New Roman" w:cs="Arial"/>
          <w:sz w:val="20"/>
          <w:szCs w:val="20"/>
          <w:lang w:val="en-US" w:eastAsia="nl-BE"/>
        </w:rPr>
        <w:t xml:space="preserve">to ensure compliance with a legal obligation to which EBAA is subject, </w:t>
      </w:r>
      <w:r w:rsidR="000E348F" w:rsidRPr="00697CBC">
        <w:rPr>
          <w:rFonts w:eastAsia="Times New Roman" w:cs="Arial"/>
          <w:sz w:val="20"/>
          <w:szCs w:val="20"/>
          <w:lang w:val="en-US" w:eastAsia="nl-BE"/>
        </w:rPr>
        <w:t>(ii)</w:t>
      </w:r>
      <w:r w:rsidRPr="00697CBC">
        <w:rPr>
          <w:rFonts w:eastAsia="Times New Roman" w:cs="Arial"/>
          <w:sz w:val="20"/>
          <w:szCs w:val="20"/>
          <w:lang w:val="en-US" w:eastAsia="nl-BE"/>
        </w:rPr>
        <w:t xml:space="preserve"> to protect your vital interests or the vital interests </w:t>
      </w:r>
      <w:r w:rsidRPr="00697CBC">
        <w:rPr>
          <w:rFonts w:eastAsia="Times New Roman" w:cs="Arial"/>
          <w:sz w:val="20"/>
          <w:szCs w:val="20"/>
          <w:lang w:val="en-US" w:eastAsia="nl-BE"/>
        </w:rPr>
        <w:lastRenderedPageBreak/>
        <w:t>of another natural person, or</w:t>
      </w:r>
      <w:r w:rsidR="000E348F" w:rsidRPr="00697CBC">
        <w:rPr>
          <w:rFonts w:eastAsia="Times New Roman" w:cs="Arial"/>
          <w:sz w:val="20"/>
          <w:szCs w:val="20"/>
          <w:lang w:val="en-US" w:eastAsia="nl-BE"/>
        </w:rPr>
        <w:t xml:space="preserve"> (iii)</w:t>
      </w:r>
      <w:r w:rsidRPr="00697CBC">
        <w:rPr>
          <w:rFonts w:eastAsia="Times New Roman" w:cs="Arial"/>
          <w:sz w:val="20"/>
          <w:szCs w:val="20"/>
          <w:lang w:val="en-US" w:eastAsia="nl-BE"/>
        </w:rPr>
        <w:t xml:space="preserve"> for the purpose of any other legitimate interest pursued by EBAA or a third party that is not overridden by your fundamental rights and freedoms as data subject.</w:t>
      </w:r>
    </w:p>
    <w:p w14:paraId="39581262" w14:textId="77777777" w:rsidR="00BC7C1F" w:rsidRPr="00697CBC" w:rsidRDefault="00BC7C1F" w:rsidP="00BC7C1F">
      <w:pPr>
        <w:pStyle w:val="Heading1"/>
        <w:numPr>
          <w:ilvl w:val="0"/>
          <w:numId w:val="0"/>
        </w:numPr>
        <w:rPr>
          <w:rFonts w:asciiTheme="minorHAnsi" w:hAnsiTheme="minorHAnsi"/>
          <w:lang w:val="en-US"/>
        </w:rPr>
      </w:pPr>
    </w:p>
    <w:p w14:paraId="02C5FD6A" w14:textId="77777777" w:rsidR="008C6B46" w:rsidRPr="00697CBC" w:rsidRDefault="00452A05" w:rsidP="00BC7C1F">
      <w:pPr>
        <w:pStyle w:val="Heading1"/>
        <w:rPr>
          <w:rFonts w:asciiTheme="minorHAnsi" w:hAnsiTheme="minorHAnsi"/>
          <w:lang w:val="en-US"/>
        </w:rPr>
      </w:pPr>
      <w:r w:rsidRPr="00697CBC">
        <w:rPr>
          <w:rFonts w:asciiTheme="minorHAnsi" w:hAnsiTheme="minorHAnsi"/>
          <w:lang w:val="en-US"/>
        </w:rPr>
        <w:t>With whom do we share your personal data</w:t>
      </w:r>
    </w:p>
    <w:p w14:paraId="00978DC0" w14:textId="77777777" w:rsidR="00503BD1" w:rsidRPr="00697CBC" w:rsidRDefault="00503BD1" w:rsidP="005E4769">
      <w:pPr>
        <w:spacing w:after="0" w:line="280" w:lineRule="exact"/>
        <w:jc w:val="both"/>
        <w:rPr>
          <w:rFonts w:eastAsia="Times New Roman" w:cs="Arial"/>
          <w:sz w:val="20"/>
          <w:szCs w:val="20"/>
          <w:lang w:val="en-US" w:eastAsia="nl-BE"/>
        </w:rPr>
      </w:pPr>
    </w:p>
    <w:p w14:paraId="5125A1BE" w14:textId="77777777" w:rsidR="000E348F" w:rsidRPr="00697CBC" w:rsidRDefault="008C6B46" w:rsidP="005E4769">
      <w:pPr>
        <w:spacing w:after="0" w:line="280" w:lineRule="exact"/>
        <w:jc w:val="both"/>
        <w:rPr>
          <w:rFonts w:cs="Arial"/>
          <w:sz w:val="20"/>
          <w:szCs w:val="20"/>
          <w:lang w:val="en-US"/>
        </w:rPr>
      </w:pPr>
      <w:r w:rsidRPr="00697CBC">
        <w:rPr>
          <w:rFonts w:cs="Arial"/>
          <w:sz w:val="20"/>
          <w:szCs w:val="20"/>
          <w:lang w:val="en-US"/>
        </w:rPr>
        <w:t xml:space="preserve">We may share your personal data </w:t>
      </w:r>
      <w:r w:rsidR="000E348F" w:rsidRPr="00697CBC">
        <w:rPr>
          <w:rFonts w:cs="Arial"/>
          <w:sz w:val="20"/>
          <w:szCs w:val="20"/>
          <w:lang w:val="en-US"/>
        </w:rPr>
        <w:t xml:space="preserve">with your consent or as necessary for the performance of a contract to which you are a party or in order to take steps, at your request, prior to entering into a contract or any other purpose set out in this privacy policy. </w:t>
      </w:r>
    </w:p>
    <w:p w14:paraId="2BBAE031" w14:textId="77777777" w:rsidR="000E348F" w:rsidRPr="00697CBC" w:rsidRDefault="000E348F" w:rsidP="005E4769">
      <w:pPr>
        <w:spacing w:after="0" w:line="280" w:lineRule="exact"/>
        <w:jc w:val="both"/>
        <w:rPr>
          <w:rFonts w:cs="Arial"/>
          <w:sz w:val="20"/>
          <w:szCs w:val="20"/>
          <w:lang w:val="en-US"/>
        </w:rPr>
      </w:pPr>
    </w:p>
    <w:p w14:paraId="3B378D4B" w14:textId="364FFB2C" w:rsidR="00EF669F" w:rsidRPr="00697CBC" w:rsidRDefault="00EF669F" w:rsidP="00757F6D">
      <w:pPr>
        <w:pStyle w:val="Heading2"/>
        <w:rPr>
          <w:rStyle w:val="Hyperlink"/>
          <w:rFonts w:asciiTheme="minorHAnsi" w:hAnsiTheme="minorHAnsi"/>
        </w:rPr>
      </w:pPr>
      <w:r w:rsidRPr="00697CBC">
        <w:rPr>
          <w:rFonts w:asciiTheme="minorHAnsi" w:hAnsiTheme="minorHAnsi"/>
        </w:rPr>
        <w:t>Learn more</w:t>
      </w:r>
    </w:p>
    <w:p w14:paraId="5D3459C0" w14:textId="77777777" w:rsidR="00EF669F" w:rsidRPr="00697CBC" w:rsidRDefault="00EF669F" w:rsidP="005E4769">
      <w:pPr>
        <w:spacing w:after="0" w:line="280" w:lineRule="exact"/>
        <w:jc w:val="both"/>
        <w:rPr>
          <w:rFonts w:cs="Arial"/>
          <w:sz w:val="20"/>
          <w:szCs w:val="20"/>
          <w:lang w:val="en-US"/>
        </w:rPr>
      </w:pPr>
    </w:p>
    <w:p w14:paraId="3C63FCFB" w14:textId="6F96FB89" w:rsidR="008C6B46" w:rsidRPr="00697CBC" w:rsidRDefault="000E348F" w:rsidP="005E4769">
      <w:pPr>
        <w:spacing w:after="0" w:line="280" w:lineRule="exact"/>
        <w:jc w:val="both"/>
        <w:rPr>
          <w:rFonts w:cs="Arial"/>
          <w:sz w:val="20"/>
          <w:szCs w:val="20"/>
          <w:lang w:val="en-US"/>
        </w:rPr>
      </w:pPr>
      <w:r w:rsidRPr="00697CBC">
        <w:rPr>
          <w:rFonts w:cs="Arial"/>
          <w:sz w:val="20"/>
          <w:szCs w:val="20"/>
          <w:lang w:val="en-US"/>
        </w:rPr>
        <w:t xml:space="preserve">Parties or entities we may share your personal data with include EBAA’s </w:t>
      </w:r>
      <w:r w:rsidR="008C6B46" w:rsidRPr="00697CBC">
        <w:rPr>
          <w:rFonts w:cs="Arial"/>
          <w:sz w:val="20"/>
          <w:szCs w:val="20"/>
          <w:lang w:val="en-US"/>
        </w:rPr>
        <w:t>affiliat</w:t>
      </w:r>
      <w:r w:rsidRPr="00697CBC">
        <w:rPr>
          <w:rFonts w:cs="Arial"/>
          <w:sz w:val="20"/>
          <w:szCs w:val="20"/>
          <w:lang w:val="en-US"/>
        </w:rPr>
        <w:t>ed compani</w:t>
      </w:r>
      <w:r w:rsidR="008C6B46" w:rsidRPr="00697CBC">
        <w:rPr>
          <w:rFonts w:cs="Arial"/>
          <w:sz w:val="20"/>
          <w:szCs w:val="20"/>
          <w:lang w:val="en-US"/>
        </w:rPr>
        <w:t>es</w:t>
      </w:r>
      <w:r w:rsidR="00166F31" w:rsidRPr="00697CBC">
        <w:rPr>
          <w:rFonts w:cs="Arial"/>
          <w:sz w:val="20"/>
          <w:szCs w:val="20"/>
          <w:lang w:val="en-US"/>
        </w:rPr>
        <w:t>, service providers engaged by us to perform certain services such as management of our customer database, processing of orders, online payment,</w:t>
      </w:r>
      <w:r w:rsidRPr="00697CBC">
        <w:rPr>
          <w:rFonts w:cs="Arial"/>
          <w:sz w:val="20"/>
          <w:szCs w:val="20"/>
          <w:lang w:val="en-US"/>
        </w:rPr>
        <w:t xml:space="preserve"> providing professional advice, managing risks, insurance and legal disputes</w:t>
      </w:r>
      <w:r w:rsidR="00166F31" w:rsidRPr="00697CBC">
        <w:rPr>
          <w:rFonts w:cs="Arial"/>
          <w:sz w:val="20"/>
          <w:szCs w:val="20"/>
          <w:lang w:val="en-US"/>
        </w:rPr>
        <w:t xml:space="preserve">, or </w:t>
      </w:r>
      <w:r w:rsidRPr="00697CBC">
        <w:rPr>
          <w:rFonts w:cs="Arial"/>
          <w:sz w:val="20"/>
          <w:szCs w:val="20"/>
          <w:lang w:val="en-US"/>
        </w:rPr>
        <w:t xml:space="preserve">to </w:t>
      </w:r>
      <w:r w:rsidR="00166F31" w:rsidRPr="00697CBC">
        <w:rPr>
          <w:rFonts w:cs="Arial"/>
          <w:sz w:val="20"/>
          <w:szCs w:val="20"/>
          <w:lang w:val="en-US"/>
        </w:rPr>
        <w:t>public authorities if required by law or court order.</w:t>
      </w:r>
    </w:p>
    <w:p w14:paraId="62ED080A" w14:textId="77777777" w:rsidR="008C6B46" w:rsidRPr="00697CBC" w:rsidRDefault="008C6B46" w:rsidP="005E4769">
      <w:pPr>
        <w:spacing w:after="0" w:line="280" w:lineRule="exact"/>
        <w:jc w:val="both"/>
        <w:rPr>
          <w:rFonts w:cs="Arial"/>
          <w:sz w:val="20"/>
          <w:szCs w:val="20"/>
          <w:highlight w:val="green"/>
          <w:lang w:val="en-US"/>
        </w:rPr>
      </w:pPr>
    </w:p>
    <w:p w14:paraId="3A5A6630" w14:textId="77777777" w:rsidR="008C6B46" w:rsidRPr="00697CBC" w:rsidRDefault="000E348F" w:rsidP="005E4769">
      <w:pPr>
        <w:spacing w:after="0" w:line="280" w:lineRule="exact"/>
        <w:jc w:val="both"/>
        <w:rPr>
          <w:rFonts w:eastAsia="Times New Roman" w:cs="Arial"/>
          <w:sz w:val="20"/>
          <w:szCs w:val="20"/>
          <w:lang w:val="en-US" w:eastAsia="nl-BE"/>
        </w:rPr>
      </w:pPr>
      <w:r w:rsidRPr="00697CBC">
        <w:rPr>
          <w:rFonts w:eastAsia="Times New Roman" w:cs="Arial"/>
          <w:sz w:val="20"/>
          <w:szCs w:val="20"/>
          <w:lang w:val="en-US" w:eastAsia="nl-BE"/>
        </w:rPr>
        <w:t xml:space="preserve">In addition to the specific purposes of disclosure set out in this section, we may also share your personal data whenever necessary for compliance with a legal obligation to which EBAA </w:t>
      </w:r>
      <w:r w:rsidR="00EF669F" w:rsidRPr="00697CBC">
        <w:rPr>
          <w:rFonts w:eastAsia="Times New Roman" w:cs="Arial"/>
          <w:sz w:val="20"/>
          <w:szCs w:val="20"/>
          <w:lang w:val="en-US" w:eastAsia="nl-BE"/>
        </w:rPr>
        <w:t>is subject, to comply with a court order</w:t>
      </w:r>
      <w:r w:rsidRPr="00697CBC">
        <w:rPr>
          <w:rFonts w:eastAsia="Times New Roman" w:cs="Arial"/>
          <w:sz w:val="20"/>
          <w:szCs w:val="20"/>
          <w:lang w:val="en-US" w:eastAsia="nl-BE"/>
        </w:rPr>
        <w:t>, to protect your vital interest as data subject or those of another natural person or for the purpose of any other legitimate interest pursued by EBAA or a third party that is not overridden by your fundamental rights and freedoms as data subject.</w:t>
      </w:r>
    </w:p>
    <w:p w14:paraId="390F1143" w14:textId="77777777" w:rsidR="00A73942" w:rsidRPr="00697CBC" w:rsidRDefault="00A73942" w:rsidP="00BC7C1F">
      <w:pPr>
        <w:pStyle w:val="Heading1"/>
        <w:numPr>
          <w:ilvl w:val="0"/>
          <w:numId w:val="0"/>
        </w:numPr>
        <w:rPr>
          <w:rFonts w:asciiTheme="minorHAnsi" w:hAnsiTheme="minorHAnsi"/>
          <w:lang w:val="en-US"/>
        </w:rPr>
      </w:pPr>
    </w:p>
    <w:p w14:paraId="1215F84E" w14:textId="77777777" w:rsidR="00452A05" w:rsidRPr="00697CBC" w:rsidRDefault="00452A05" w:rsidP="00BC7C1F">
      <w:pPr>
        <w:pStyle w:val="Heading1"/>
        <w:rPr>
          <w:rFonts w:asciiTheme="minorHAnsi" w:hAnsiTheme="minorHAnsi"/>
          <w:lang w:val="en-US"/>
        </w:rPr>
      </w:pPr>
      <w:r w:rsidRPr="00697CBC">
        <w:rPr>
          <w:rFonts w:asciiTheme="minorHAnsi" w:hAnsiTheme="minorHAnsi"/>
          <w:lang w:val="en-US"/>
        </w:rPr>
        <w:t>Transfer outside the EEA</w:t>
      </w:r>
    </w:p>
    <w:p w14:paraId="6FE38E51" w14:textId="77777777" w:rsidR="00452A05" w:rsidRPr="00697CBC" w:rsidRDefault="00452A05" w:rsidP="005E4769">
      <w:pPr>
        <w:spacing w:after="0" w:line="280" w:lineRule="exact"/>
        <w:jc w:val="both"/>
        <w:outlineLvl w:val="3"/>
        <w:rPr>
          <w:rFonts w:eastAsia="Times New Roman" w:cs="Arial"/>
          <w:b/>
          <w:bCs/>
          <w:sz w:val="20"/>
          <w:szCs w:val="20"/>
          <w:lang w:val="en-US" w:eastAsia="nl-BE"/>
        </w:rPr>
      </w:pPr>
    </w:p>
    <w:p w14:paraId="07D7AC4B" w14:textId="77777777" w:rsidR="00452A05" w:rsidRPr="00697CBC" w:rsidRDefault="00452A05" w:rsidP="005E4769">
      <w:pPr>
        <w:spacing w:after="0" w:line="280" w:lineRule="exact"/>
        <w:jc w:val="both"/>
        <w:rPr>
          <w:rFonts w:cs="Arial"/>
          <w:sz w:val="20"/>
          <w:szCs w:val="20"/>
          <w:lang w:val="en-US"/>
        </w:rPr>
      </w:pPr>
      <w:r w:rsidRPr="00697CBC">
        <w:rPr>
          <w:rFonts w:cs="Arial"/>
          <w:sz w:val="20"/>
          <w:szCs w:val="20"/>
          <w:lang w:val="en-US"/>
        </w:rPr>
        <w:t xml:space="preserve">You acknowledge that personal data that you submit </w:t>
      </w:r>
      <w:r w:rsidR="00A73942" w:rsidRPr="00697CBC">
        <w:rPr>
          <w:rFonts w:cs="Arial"/>
          <w:sz w:val="20"/>
          <w:szCs w:val="20"/>
          <w:lang w:val="en-US"/>
        </w:rPr>
        <w:t xml:space="preserve">or for which you have given your consent </w:t>
      </w:r>
      <w:r w:rsidRPr="00697CBC">
        <w:rPr>
          <w:rFonts w:cs="Arial"/>
          <w:sz w:val="20"/>
          <w:szCs w:val="20"/>
          <w:lang w:val="en-US"/>
        </w:rPr>
        <w:t>for publication through our website or services may be available, via the internet, around the world. EBAA cannot prevent the use (or misuse) of such personal data by others.</w:t>
      </w:r>
    </w:p>
    <w:p w14:paraId="77F97E41" w14:textId="77777777" w:rsidR="00452A05" w:rsidRPr="00697CBC" w:rsidRDefault="00452A05" w:rsidP="005E4769">
      <w:pPr>
        <w:spacing w:after="0" w:line="280" w:lineRule="exact"/>
        <w:jc w:val="both"/>
        <w:rPr>
          <w:rFonts w:cs="Arial"/>
          <w:sz w:val="20"/>
          <w:szCs w:val="20"/>
          <w:lang w:val="en-US"/>
        </w:rPr>
      </w:pPr>
    </w:p>
    <w:p w14:paraId="396D689E" w14:textId="77777777" w:rsidR="006111D6" w:rsidRPr="00697CBC" w:rsidRDefault="00EF669F" w:rsidP="005E4769">
      <w:pPr>
        <w:spacing w:after="0" w:line="280" w:lineRule="exact"/>
        <w:jc w:val="both"/>
        <w:rPr>
          <w:rFonts w:cs="Arial"/>
          <w:sz w:val="20"/>
          <w:szCs w:val="20"/>
          <w:lang w:val="en-US"/>
        </w:rPr>
      </w:pPr>
      <w:r w:rsidRPr="00697CBC">
        <w:rPr>
          <w:rFonts w:cs="Arial"/>
          <w:sz w:val="20"/>
          <w:szCs w:val="20"/>
          <w:lang w:val="en-US"/>
        </w:rPr>
        <w:t>W</w:t>
      </w:r>
      <w:r w:rsidR="00452A05" w:rsidRPr="00697CBC">
        <w:rPr>
          <w:rFonts w:cs="Arial"/>
          <w:sz w:val="20"/>
          <w:szCs w:val="20"/>
          <w:lang w:val="en-US"/>
        </w:rPr>
        <w:t xml:space="preserve">e will only transfer your personal data to </w:t>
      </w:r>
      <w:r w:rsidR="00A73942" w:rsidRPr="00697CBC">
        <w:rPr>
          <w:rFonts w:cs="Arial"/>
          <w:sz w:val="20"/>
          <w:szCs w:val="20"/>
          <w:lang w:val="en-US"/>
        </w:rPr>
        <w:t>persons or entities</w:t>
      </w:r>
      <w:r w:rsidR="00452A05" w:rsidRPr="00697CBC">
        <w:rPr>
          <w:rFonts w:cs="Arial"/>
          <w:sz w:val="20"/>
          <w:szCs w:val="20"/>
          <w:lang w:val="en-US"/>
        </w:rPr>
        <w:t xml:space="preserve"> in countries outside the EEA if you have not opted out of having your information transferred to such third </w:t>
      </w:r>
      <w:r w:rsidR="00A73942" w:rsidRPr="00697CBC">
        <w:rPr>
          <w:rFonts w:cs="Arial"/>
          <w:sz w:val="20"/>
          <w:szCs w:val="20"/>
          <w:lang w:val="en-US"/>
        </w:rPr>
        <w:t>countries</w:t>
      </w:r>
      <w:r w:rsidR="00452A05" w:rsidRPr="00697CBC">
        <w:rPr>
          <w:rFonts w:cs="Arial"/>
          <w:sz w:val="20"/>
          <w:szCs w:val="20"/>
          <w:lang w:val="en-US"/>
        </w:rPr>
        <w:t xml:space="preserve"> and the </w:t>
      </w:r>
      <w:r w:rsidR="00A73942" w:rsidRPr="00697CBC">
        <w:rPr>
          <w:rFonts w:cs="Arial"/>
          <w:sz w:val="20"/>
          <w:szCs w:val="20"/>
          <w:lang w:val="en-US"/>
        </w:rPr>
        <w:t xml:space="preserve">Commission has issued an adequacy decision in respect of the </w:t>
      </w:r>
      <w:r w:rsidR="00452A05" w:rsidRPr="00697CBC">
        <w:rPr>
          <w:rFonts w:cs="Arial"/>
          <w:sz w:val="20"/>
          <w:szCs w:val="20"/>
          <w:lang w:val="en-US"/>
        </w:rPr>
        <w:t>third country</w:t>
      </w:r>
      <w:r w:rsidR="00A73942" w:rsidRPr="00697CBC">
        <w:rPr>
          <w:rFonts w:cs="Arial"/>
          <w:sz w:val="20"/>
          <w:szCs w:val="20"/>
          <w:lang w:val="en-US"/>
        </w:rPr>
        <w:t xml:space="preserve">. In the absence </w:t>
      </w:r>
      <w:r w:rsidR="00452A05" w:rsidRPr="00697CBC">
        <w:rPr>
          <w:rFonts w:cs="Arial"/>
          <w:sz w:val="20"/>
          <w:szCs w:val="20"/>
          <w:lang w:val="en-US"/>
        </w:rPr>
        <w:t xml:space="preserve">of an adequacy decision, EBAA will </w:t>
      </w:r>
      <w:r w:rsidR="006111D6" w:rsidRPr="00697CBC">
        <w:rPr>
          <w:rFonts w:cs="Arial"/>
          <w:sz w:val="20"/>
          <w:szCs w:val="20"/>
          <w:lang w:val="en-US"/>
        </w:rPr>
        <w:t xml:space="preserve">ensure that </w:t>
      </w:r>
      <w:r w:rsidR="00452A05" w:rsidRPr="00697CBC">
        <w:rPr>
          <w:rFonts w:cs="Arial"/>
          <w:sz w:val="20"/>
          <w:szCs w:val="20"/>
          <w:lang w:val="en-US"/>
        </w:rPr>
        <w:t xml:space="preserve">appropriate safeguards </w:t>
      </w:r>
      <w:r w:rsidR="006111D6" w:rsidRPr="00697CBC">
        <w:rPr>
          <w:rFonts w:cs="Arial"/>
          <w:sz w:val="20"/>
          <w:szCs w:val="20"/>
          <w:lang w:val="en-US"/>
        </w:rPr>
        <w:t>are in place. You will be informed whenever EBAA intends to transfer your personal data to a third country or international organization, the existence of an adequacy decision or the appropriate safeguards and how to obtain a copy of them or where they have been made available prior to such transfer taking place.</w:t>
      </w:r>
    </w:p>
    <w:p w14:paraId="685A04EE" w14:textId="77777777" w:rsidR="00697CBC" w:rsidRPr="00697CBC" w:rsidRDefault="00697CBC" w:rsidP="005E4769">
      <w:pPr>
        <w:spacing w:after="0" w:line="280" w:lineRule="exact"/>
        <w:jc w:val="both"/>
        <w:rPr>
          <w:rFonts w:cs="Arial"/>
          <w:sz w:val="20"/>
          <w:szCs w:val="20"/>
          <w:lang w:val="en-US"/>
        </w:rPr>
      </w:pPr>
    </w:p>
    <w:p w14:paraId="573932A9" w14:textId="48CD3F75" w:rsidR="00D72817" w:rsidRPr="00697CBC" w:rsidRDefault="00D72817" w:rsidP="00757F6D">
      <w:pPr>
        <w:pStyle w:val="Heading2"/>
        <w:rPr>
          <w:rStyle w:val="Hyperlink"/>
          <w:rFonts w:asciiTheme="minorHAnsi" w:hAnsiTheme="minorHAnsi"/>
        </w:rPr>
      </w:pPr>
      <w:r w:rsidRPr="00697CBC">
        <w:rPr>
          <w:rFonts w:asciiTheme="minorHAnsi" w:hAnsiTheme="minorHAnsi"/>
        </w:rPr>
        <w:t>Learn more</w:t>
      </w:r>
    </w:p>
    <w:p w14:paraId="48595D14" w14:textId="77777777" w:rsidR="00D72817" w:rsidRPr="00697CBC" w:rsidRDefault="00D72817" w:rsidP="005E4769">
      <w:pPr>
        <w:spacing w:after="0" w:line="280" w:lineRule="exact"/>
        <w:jc w:val="both"/>
        <w:rPr>
          <w:rFonts w:cs="Arial"/>
          <w:sz w:val="20"/>
          <w:szCs w:val="20"/>
          <w:lang w:val="en-US"/>
        </w:rPr>
      </w:pPr>
    </w:p>
    <w:p w14:paraId="2754A062" w14:textId="77777777" w:rsidR="00D72817" w:rsidRPr="00697CBC" w:rsidRDefault="00D72817" w:rsidP="005E4769">
      <w:pPr>
        <w:spacing w:after="0" w:line="280" w:lineRule="exact"/>
        <w:jc w:val="both"/>
        <w:rPr>
          <w:rFonts w:cs="Arial"/>
          <w:sz w:val="20"/>
          <w:szCs w:val="20"/>
          <w:lang w:val="en-US"/>
        </w:rPr>
      </w:pPr>
      <w:r w:rsidRPr="00697CBC">
        <w:rPr>
          <w:rFonts w:cs="Arial"/>
          <w:sz w:val="20"/>
          <w:szCs w:val="20"/>
          <w:lang w:val="en-US"/>
        </w:rPr>
        <w:t>The GDPR applies to countries of the European Economic Area (EEA), which includes all EU countries and in addition, non-EU countries Iceland, Liechtenstein and Norway. While personal data can be transferred freely between EEA member states, special precautions need to be taken when personal data is transferred to countries outside the EEA to avoid undermining of the high standards of protection established by the GDPR.</w:t>
      </w:r>
    </w:p>
    <w:p w14:paraId="74999A74" w14:textId="77777777" w:rsidR="00D72817" w:rsidRPr="00697CBC" w:rsidRDefault="00D72817" w:rsidP="005E4769">
      <w:pPr>
        <w:spacing w:after="0" w:line="280" w:lineRule="exact"/>
        <w:jc w:val="both"/>
        <w:rPr>
          <w:rFonts w:cs="Arial"/>
          <w:sz w:val="20"/>
          <w:szCs w:val="20"/>
          <w:lang w:val="en-US"/>
        </w:rPr>
      </w:pPr>
    </w:p>
    <w:p w14:paraId="43C73F97" w14:textId="77777777" w:rsidR="00D72817" w:rsidRPr="00697CBC" w:rsidRDefault="00D72817" w:rsidP="005E4769">
      <w:pPr>
        <w:spacing w:after="0" w:line="280" w:lineRule="exact"/>
        <w:jc w:val="both"/>
        <w:rPr>
          <w:rFonts w:cs="Arial"/>
          <w:sz w:val="20"/>
          <w:szCs w:val="20"/>
          <w:lang w:val="en-US"/>
        </w:rPr>
      </w:pPr>
      <w:r w:rsidRPr="00697CBC">
        <w:rPr>
          <w:rFonts w:cs="Arial"/>
          <w:sz w:val="20"/>
          <w:szCs w:val="20"/>
          <w:lang w:val="en-US"/>
        </w:rPr>
        <w:t>Data adequacy is a status granted by the European Commission to non-EEA countries whose legal regime is deemed to ensure an adequate level of data protection</w:t>
      </w:r>
      <w:r w:rsidR="006111D6" w:rsidRPr="00697CBC">
        <w:rPr>
          <w:rFonts w:cs="Arial"/>
          <w:sz w:val="20"/>
          <w:szCs w:val="20"/>
          <w:lang w:val="en-US"/>
        </w:rPr>
        <w:t xml:space="preserve"> essentially equivalent to that ensured within the EU</w:t>
      </w:r>
      <w:r w:rsidRPr="00697CBC">
        <w:rPr>
          <w:rFonts w:cs="Arial"/>
          <w:sz w:val="20"/>
          <w:szCs w:val="20"/>
          <w:lang w:val="en-US"/>
        </w:rPr>
        <w:t xml:space="preserve">. The Commission has so far recognized Andorra, Argentina, Canada (commercial </w:t>
      </w:r>
      <w:proofErr w:type="spellStart"/>
      <w:r w:rsidRPr="00697CBC">
        <w:rPr>
          <w:rFonts w:cs="Arial"/>
          <w:sz w:val="20"/>
          <w:szCs w:val="20"/>
          <w:lang w:val="en-US"/>
        </w:rPr>
        <w:t>organisations</w:t>
      </w:r>
      <w:proofErr w:type="spellEnd"/>
      <w:r w:rsidRPr="00697CBC">
        <w:rPr>
          <w:rFonts w:cs="Arial"/>
          <w:sz w:val="20"/>
          <w:szCs w:val="20"/>
          <w:lang w:val="en-US"/>
        </w:rPr>
        <w:t xml:space="preserve">), Faeroe Islands, Guernsey, Israel, Isle of Man, Jersey, New Zealand, Switzerland and Uruguay as providing adequate protection (click </w:t>
      </w:r>
      <w:hyperlink r:id="rId7" w:history="1">
        <w:r w:rsidRPr="00697CBC">
          <w:rPr>
            <w:rFonts w:cs="Arial"/>
            <w:sz w:val="20"/>
            <w:szCs w:val="20"/>
            <w:lang w:val="en-US"/>
          </w:rPr>
          <w:t>here</w:t>
        </w:r>
      </w:hyperlink>
      <w:r w:rsidRPr="00697CBC">
        <w:rPr>
          <w:rFonts w:cs="Arial"/>
          <w:sz w:val="20"/>
          <w:szCs w:val="20"/>
          <w:lang w:val="en-US"/>
        </w:rPr>
        <w:t xml:space="preserve"> for more information). For the United States, a special EU-US Privacy Shield arrangement is currently in place. The purpose of this framework is to protect the fundamental rights of anyone in the EU whose personal data is transferred to the United States as well as bringing legal clarity for businesses relying on transatlantic data transfers.</w:t>
      </w:r>
    </w:p>
    <w:p w14:paraId="4DDF499D" w14:textId="77777777" w:rsidR="00D72817" w:rsidRPr="00697CBC" w:rsidRDefault="00D72817" w:rsidP="005E4769">
      <w:pPr>
        <w:spacing w:after="0" w:line="280" w:lineRule="exact"/>
        <w:jc w:val="both"/>
        <w:rPr>
          <w:rFonts w:cs="Arial"/>
          <w:sz w:val="20"/>
          <w:szCs w:val="20"/>
          <w:lang w:val="en-US"/>
        </w:rPr>
      </w:pPr>
    </w:p>
    <w:p w14:paraId="0A17EA00" w14:textId="77777777" w:rsidR="006111D6" w:rsidRPr="00697CBC" w:rsidRDefault="00D72817" w:rsidP="005E4769">
      <w:pPr>
        <w:spacing w:after="0" w:line="280" w:lineRule="exact"/>
        <w:jc w:val="both"/>
        <w:rPr>
          <w:rFonts w:cs="Arial"/>
          <w:sz w:val="20"/>
          <w:szCs w:val="20"/>
        </w:rPr>
      </w:pPr>
      <w:r w:rsidRPr="00697CBC">
        <w:rPr>
          <w:rFonts w:cs="Arial"/>
          <w:sz w:val="20"/>
          <w:szCs w:val="20"/>
          <w:lang w:val="en-US"/>
        </w:rPr>
        <w:t xml:space="preserve">In the absence of a data adequacy decision, transfers of personal data outside the EEA are </w:t>
      </w:r>
      <w:r w:rsidR="006111D6" w:rsidRPr="00697CBC">
        <w:rPr>
          <w:rFonts w:cs="Arial"/>
          <w:sz w:val="20"/>
          <w:szCs w:val="20"/>
          <w:lang w:val="en-US"/>
        </w:rPr>
        <w:t xml:space="preserve">allowed only </w:t>
      </w:r>
      <w:r w:rsidRPr="00697CBC">
        <w:rPr>
          <w:rFonts w:cs="Arial"/>
          <w:sz w:val="20"/>
          <w:szCs w:val="20"/>
          <w:lang w:val="en-US"/>
        </w:rPr>
        <w:t xml:space="preserve">under certain circumstances, </w:t>
      </w:r>
      <w:r w:rsidR="006111D6" w:rsidRPr="00697CBC">
        <w:rPr>
          <w:rFonts w:cs="Arial"/>
          <w:sz w:val="20"/>
          <w:szCs w:val="20"/>
          <w:lang w:val="en-US"/>
        </w:rPr>
        <w:t xml:space="preserve">if appropriate safeguard are used, such as binding corporate rules or standard contractual clauses adopted by the Commission or by a supervisory authority and approved by the Commission. </w:t>
      </w:r>
      <w:r w:rsidR="006111D6" w:rsidRPr="00697CBC">
        <w:rPr>
          <w:rFonts w:cs="Arial"/>
          <w:sz w:val="20"/>
          <w:szCs w:val="20"/>
        </w:rPr>
        <w:t xml:space="preserve">Other safeguards include: </w:t>
      </w:r>
    </w:p>
    <w:p w14:paraId="5278ACEF" w14:textId="77777777" w:rsidR="006111D6" w:rsidRPr="00697CBC" w:rsidRDefault="006111D6" w:rsidP="005E4769">
      <w:pPr>
        <w:spacing w:after="0" w:line="280" w:lineRule="exact"/>
        <w:jc w:val="both"/>
        <w:rPr>
          <w:rFonts w:cs="Arial"/>
          <w:sz w:val="20"/>
          <w:szCs w:val="20"/>
          <w:lang w:val="en-US"/>
        </w:rPr>
      </w:pPr>
    </w:p>
    <w:p w14:paraId="7A8F29BB" w14:textId="77777777" w:rsidR="006111D6" w:rsidRPr="00697CBC" w:rsidRDefault="006111D6"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Legally binding and enforceable instruments between public authorities or bodies.</w:t>
      </w:r>
    </w:p>
    <w:p w14:paraId="6140F420" w14:textId="77777777" w:rsidR="006111D6" w:rsidRPr="00697CBC" w:rsidRDefault="006111D6"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An approved code of conduct together with binding and enforceable commitments of the controller or processor in the third country to apply the appropriate safeguards, including as regards the rights of data subjects’ rights; or</w:t>
      </w:r>
    </w:p>
    <w:p w14:paraId="13E25FF2" w14:textId="77777777" w:rsidR="00452A05" w:rsidRPr="00697CBC" w:rsidRDefault="006111D6"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An approved certification mechanism together with binding and enforceable commitments of the controller or processor in the third country to apply the appropriate safeguards, including as regards the rights of data subjects.</w:t>
      </w:r>
    </w:p>
    <w:p w14:paraId="6E87851A" w14:textId="77777777" w:rsidR="006111D6" w:rsidRPr="00697CBC" w:rsidRDefault="006111D6" w:rsidP="00BC7C1F">
      <w:pPr>
        <w:pStyle w:val="Heading1"/>
        <w:numPr>
          <w:ilvl w:val="0"/>
          <w:numId w:val="0"/>
        </w:numPr>
        <w:rPr>
          <w:rFonts w:asciiTheme="minorHAnsi" w:hAnsiTheme="minorHAnsi"/>
          <w:lang w:val="en-US"/>
        </w:rPr>
      </w:pPr>
    </w:p>
    <w:p w14:paraId="600A2D81" w14:textId="77777777" w:rsidR="006C24AD" w:rsidRPr="00697CBC" w:rsidRDefault="006C24AD" w:rsidP="00BC7C1F">
      <w:pPr>
        <w:pStyle w:val="Heading1"/>
        <w:rPr>
          <w:rFonts w:asciiTheme="minorHAnsi" w:hAnsiTheme="minorHAnsi"/>
          <w:lang w:val="en-US"/>
        </w:rPr>
      </w:pPr>
      <w:r w:rsidRPr="00697CBC">
        <w:rPr>
          <w:rFonts w:asciiTheme="minorHAnsi" w:hAnsiTheme="minorHAnsi"/>
          <w:lang w:val="en-US"/>
        </w:rPr>
        <w:t>Automated decision-making and profiling</w:t>
      </w:r>
    </w:p>
    <w:p w14:paraId="01809FD5" w14:textId="77777777" w:rsidR="006C24AD" w:rsidRPr="00697CBC" w:rsidRDefault="006C24AD" w:rsidP="005E4769">
      <w:pPr>
        <w:spacing w:after="0" w:line="280" w:lineRule="exact"/>
        <w:jc w:val="both"/>
        <w:outlineLvl w:val="3"/>
        <w:rPr>
          <w:rFonts w:eastAsia="Times New Roman" w:cs="Arial"/>
          <w:b/>
          <w:bCs/>
          <w:sz w:val="20"/>
          <w:szCs w:val="20"/>
          <w:lang w:val="en-US" w:eastAsia="nl-BE"/>
        </w:rPr>
      </w:pPr>
    </w:p>
    <w:p w14:paraId="48553F56" w14:textId="4778807B" w:rsidR="007E71FD" w:rsidRPr="00697CBC" w:rsidRDefault="006C24AD" w:rsidP="00474A68">
      <w:pPr>
        <w:spacing w:after="0" w:line="280" w:lineRule="exact"/>
        <w:jc w:val="both"/>
        <w:rPr>
          <w:rFonts w:eastAsia="Times New Roman" w:cs="Arial"/>
          <w:sz w:val="20"/>
          <w:szCs w:val="20"/>
          <w:lang w:val="en-US" w:eastAsia="nl-BE"/>
        </w:rPr>
      </w:pPr>
      <w:bookmarkStart w:id="0" w:name="_Hlk505338588"/>
      <w:r w:rsidRPr="00697CBC">
        <w:rPr>
          <w:rFonts w:eastAsia="Times New Roman" w:cs="Arial"/>
          <w:sz w:val="20"/>
          <w:szCs w:val="20"/>
          <w:lang w:val="en-US" w:eastAsia="nl-BE"/>
        </w:rPr>
        <w:t xml:space="preserve">As a responsible company, </w:t>
      </w:r>
      <w:bookmarkEnd w:id="0"/>
      <w:r w:rsidRPr="00697CBC">
        <w:rPr>
          <w:rFonts w:eastAsia="Times New Roman" w:cs="Arial"/>
          <w:sz w:val="20"/>
          <w:szCs w:val="20"/>
          <w:lang w:val="en-US" w:eastAsia="nl-BE"/>
        </w:rPr>
        <w:t xml:space="preserve">EBAA does </w:t>
      </w:r>
      <w:r w:rsidR="00211409" w:rsidRPr="00697CBC">
        <w:rPr>
          <w:rFonts w:eastAsia="Times New Roman" w:cs="Arial"/>
          <w:sz w:val="20"/>
          <w:szCs w:val="20"/>
          <w:lang w:val="en-US" w:eastAsia="nl-BE"/>
        </w:rPr>
        <w:t xml:space="preserve">not </w:t>
      </w:r>
      <w:r w:rsidR="00160445" w:rsidRPr="00697CBC">
        <w:rPr>
          <w:rFonts w:eastAsia="Times New Roman" w:cs="Arial"/>
          <w:sz w:val="20"/>
          <w:szCs w:val="20"/>
          <w:lang w:val="en-US" w:eastAsia="nl-BE"/>
        </w:rPr>
        <w:t xml:space="preserve">make decisions which produce legal effects concerning you, or similarly significantly affects you solely by automated means and without human involvement, including </w:t>
      </w:r>
      <w:r w:rsidRPr="00697CBC">
        <w:rPr>
          <w:rFonts w:eastAsia="Times New Roman" w:cs="Arial"/>
          <w:sz w:val="20"/>
          <w:szCs w:val="20"/>
          <w:lang w:val="en-US" w:eastAsia="nl-BE"/>
        </w:rPr>
        <w:t>profiling.</w:t>
      </w:r>
      <w:r w:rsidR="00211409" w:rsidRPr="00697CBC">
        <w:rPr>
          <w:rFonts w:eastAsia="Times New Roman" w:cs="Arial"/>
          <w:sz w:val="20"/>
          <w:szCs w:val="20"/>
          <w:lang w:val="en-US" w:eastAsia="nl-BE"/>
        </w:rPr>
        <w:t xml:space="preserve"> </w:t>
      </w:r>
    </w:p>
    <w:p w14:paraId="01E60BED" w14:textId="77777777" w:rsidR="007E71FD" w:rsidRPr="00697CBC" w:rsidRDefault="007E71FD" w:rsidP="00474A68">
      <w:pPr>
        <w:spacing w:after="0" w:line="280" w:lineRule="exact"/>
        <w:jc w:val="both"/>
        <w:rPr>
          <w:rFonts w:eastAsia="Times New Roman" w:cs="Arial"/>
          <w:sz w:val="20"/>
          <w:szCs w:val="20"/>
          <w:lang w:val="en-US" w:eastAsia="nl-BE"/>
        </w:rPr>
      </w:pPr>
    </w:p>
    <w:p w14:paraId="534586C4" w14:textId="77777777" w:rsidR="00392412" w:rsidRPr="00697CBC" w:rsidRDefault="00392412" w:rsidP="00BC7C1F">
      <w:pPr>
        <w:pStyle w:val="Heading1"/>
        <w:rPr>
          <w:rFonts w:asciiTheme="minorHAnsi" w:hAnsiTheme="minorHAnsi"/>
          <w:lang w:val="en-US"/>
        </w:rPr>
      </w:pPr>
      <w:r w:rsidRPr="00697CBC">
        <w:rPr>
          <w:rFonts w:asciiTheme="minorHAnsi" w:hAnsiTheme="minorHAnsi"/>
          <w:lang w:val="en-US"/>
        </w:rPr>
        <w:t xml:space="preserve">Data </w:t>
      </w:r>
      <w:r w:rsidR="00452A05" w:rsidRPr="00697CBC">
        <w:rPr>
          <w:rFonts w:asciiTheme="minorHAnsi" w:hAnsiTheme="minorHAnsi"/>
          <w:lang w:val="en-US"/>
        </w:rPr>
        <w:t>s</w:t>
      </w:r>
      <w:r w:rsidRPr="00697CBC">
        <w:rPr>
          <w:rFonts w:asciiTheme="minorHAnsi" w:hAnsiTheme="minorHAnsi"/>
          <w:lang w:val="en-US"/>
        </w:rPr>
        <w:t>ecurity</w:t>
      </w:r>
      <w:r w:rsidR="00452A05" w:rsidRPr="00697CBC">
        <w:rPr>
          <w:rFonts w:asciiTheme="minorHAnsi" w:hAnsiTheme="minorHAnsi"/>
          <w:lang w:val="en-US"/>
        </w:rPr>
        <w:t xml:space="preserve"> and</w:t>
      </w:r>
      <w:r w:rsidRPr="00697CBC">
        <w:rPr>
          <w:rFonts w:asciiTheme="minorHAnsi" w:hAnsiTheme="minorHAnsi"/>
          <w:lang w:val="en-US"/>
        </w:rPr>
        <w:t xml:space="preserve"> </w:t>
      </w:r>
      <w:r w:rsidR="00452A05" w:rsidRPr="00697CBC">
        <w:rPr>
          <w:rFonts w:asciiTheme="minorHAnsi" w:hAnsiTheme="minorHAnsi"/>
          <w:lang w:val="en-US"/>
        </w:rPr>
        <w:t>i</w:t>
      </w:r>
      <w:r w:rsidRPr="00697CBC">
        <w:rPr>
          <w:rFonts w:asciiTheme="minorHAnsi" w:hAnsiTheme="minorHAnsi"/>
          <w:lang w:val="en-US"/>
        </w:rPr>
        <w:t>ntegrity</w:t>
      </w:r>
    </w:p>
    <w:p w14:paraId="2D4FFBCC" w14:textId="77777777" w:rsidR="00160445" w:rsidRPr="00697CBC" w:rsidRDefault="00160445" w:rsidP="005E4769">
      <w:pPr>
        <w:pStyle w:val="NormalWeb"/>
        <w:spacing w:before="0" w:beforeAutospacing="0" w:after="0" w:afterAutospacing="0" w:line="280" w:lineRule="exact"/>
        <w:jc w:val="both"/>
        <w:rPr>
          <w:rFonts w:asciiTheme="minorHAnsi" w:hAnsiTheme="minorHAnsi" w:cs="Arial"/>
          <w:sz w:val="20"/>
          <w:szCs w:val="20"/>
          <w:lang w:val="en-US"/>
        </w:rPr>
      </w:pPr>
    </w:p>
    <w:p w14:paraId="707B9ED8" w14:textId="77777777" w:rsidR="00160445" w:rsidRPr="00697CBC" w:rsidRDefault="00392ED2" w:rsidP="005E4769">
      <w:pPr>
        <w:pStyle w:val="NormalWeb"/>
        <w:spacing w:before="0" w:beforeAutospacing="0" w:after="0" w:afterAutospacing="0" w:line="280" w:lineRule="exact"/>
        <w:jc w:val="both"/>
        <w:rPr>
          <w:rFonts w:asciiTheme="minorHAnsi" w:hAnsiTheme="minorHAnsi" w:cs="Arial"/>
          <w:sz w:val="20"/>
          <w:szCs w:val="20"/>
          <w:lang w:val="en-US"/>
        </w:rPr>
      </w:pPr>
      <w:r w:rsidRPr="00697CBC">
        <w:rPr>
          <w:rFonts w:asciiTheme="minorHAnsi" w:hAnsiTheme="minorHAnsi" w:cs="Arial"/>
          <w:sz w:val="20"/>
          <w:szCs w:val="20"/>
          <w:lang w:val="en-US"/>
        </w:rPr>
        <w:t>EBAA</w:t>
      </w:r>
      <w:r w:rsidR="00392412" w:rsidRPr="00697CBC">
        <w:rPr>
          <w:rFonts w:asciiTheme="minorHAnsi" w:hAnsiTheme="minorHAnsi" w:cs="Arial"/>
          <w:sz w:val="20"/>
          <w:szCs w:val="20"/>
          <w:lang w:val="en-US"/>
        </w:rPr>
        <w:t xml:space="preserve"> takes reasonable and appropriate measures to maintain the confidentiality and integrity, prevent the unauthorized use or disclosure, of </w:t>
      </w:r>
      <w:r w:rsidR="00211409" w:rsidRPr="00697CBC">
        <w:rPr>
          <w:rFonts w:asciiTheme="minorHAnsi" w:hAnsiTheme="minorHAnsi" w:cs="Arial"/>
          <w:sz w:val="20"/>
          <w:szCs w:val="20"/>
          <w:lang w:val="en-US"/>
        </w:rPr>
        <w:t xml:space="preserve">your </w:t>
      </w:r>
      <w:r w:rsidR="00392412" w:rsidRPr="00697CBC">
        <w:rPr>
          <w:rFonts w:asciiTheme="minorHAnsi" w:hAnsiTheme="minorHAnsi" w:cs="Arial"/>
          <w:sz w:val="20"/>
          <w:szCs w:val="20"/>
          <w:lang w:val="en-US"/>
        </w:rPr>
        <w:t xml:space="preserve">personal data and to protect </w:t>
      </w:r>
      <w:r w:rsidR="00211409" w:rsidRPr="00697CBC">
        <w:rPr>
          <w:rFonts w:asciiTheme="minorHAnsi" w:hAnsiTheme="minorHAnsi" w:cs="Arial"/>
          <w:sz w:val="20"/>
          <w:szCs w:val="20"/>
          <w:lang w:val="en-US"/>
        </w:rPr>
        <w:t xml:space="preserve">your </w:t>
      </w:r>
      <w:r w:rsidR="00392412" w:rsidRPr="00697CBC">
        <w:rPr>
          <w:rFonts w:asciiTheme="minorHAnsi" w:hAnsiTheme="minorHAnsi" w:cs="Arial"/>
          <w:sz w:val="20"/>
          <w:szCs w:val="20"/>
          <w:lang w:val="en-US"/>
        </w:rPr>
        <w:t>personal data from loss, misuse and unauthorized access, disclosure, alteration and destruction.</w:t>
      </w:r>
    </w:p>
    <w:p w14:paraId="5189A739" w14:textId="77777777" w:rsidR="00392412" w:rsidRPr="00697CBC" w:rsidRDefault="00392412" w:rsidP="005E4769">
      <w:pPr>
        <w:pStyle w:val="NormalWeb"/>
        <w:spacing w:before="0" w:beforeAutospacing="0" w:after="0" w:afterAutospacing="0" w:line="280" w:lineRule="exact"/>
        <w:jc w:val="both"/>
        <w:rPr>
          <w:rFonts w:asciiTheme="minorHAnsi" w:hAnsiTheme="minorHAnsi" w:cs="Arial"/>
          <w:sz w:val="20"/>
          <w:szCs w:val="20"/>
          <w:lang w:val="en-US"/>
        </w:rPr>
      </w:pPr>
      <w:r w:rsidRPr="00697CBC">
        <w:rPr>
          <w:rFonts w:asciiTheme="minorHAnsi" w:hAnsiTheme="minorHAnsi" w:cs="Arial"/>
          <w:sz w:val="20"/>
          <w:szCs w:val="20"/>
          <w:lang w:val="en-US"/>
        </w:rPr>
        <w:t xml:space="preserve"> </w:t>
      </w:r>
    </w:p>
    <w:p w14:paraId="28E11F22" w14:textId="26CC9000" w:rsidR="002A3BA3" w:rsidRPr="00697CBC" w:rsidRDefault="002A3BA3" w:rsidP="00757F6D">
      <w:pPr>
        <w:pStyle w:val="Heading2"/>
        <w:rPr>
          <w:rStyle w:val="Hyperlink"/>
          <w:rFonts w:asciiTheme="minorHAnsi" w:hAnsiTheme="minorHAnsi"/>
        </w:rPr>
      </w:pPr>
      <w:r w:rsidRPr="00697CBC">
        <w:rPr>
          <w:rFonts w:asciiTheme="minorHAnsi" w:hAnsiTheme="minorHAnsi"/>
        </w:rPr>
        <w:t>Learn more</w:t>
      </w:r>
    </w:p>
    <w:p w14:paraId="5F7424A1" w14:textId="77777777" w:rsidR="00256FCB" w:rsidRPr="00697CBC" w:rsidRDefault="00256FCB" w:rsidP="005E4769">
      <w:pPr>
        <w:pStyle w:val="NormalWeb"/>
        <w:spacing w:before="0" w:beforeAutospacing="0" w:after="0" w:afterAutospacing="0" w:line="280" w:lineRule="exact"/>
        <w:jc w:val="both"/>
        <w:rPr>
          <w:rFonts w:asciiTheme="minorHAnsi" w:hAnsiTheme="minorHAnsi" w:cs="Arial"/>
          <w:sz w:val="20"/>
          <w:szCs w:val="20"/>
          <w:lang w:val="en-US"/>
        </w:rPr>
      </w:pPr>
    </w:p>
    <w:p w14:paraId="05AE270F" w14:textId="77777777" w:rsidR="00C3470A" w:rsidRPr="00697CBC" w:rsidRDefault="00C3470A" w:rsidP="005E4769">
      <w:pPr>
        <w:pStyle w:val="NormalWeb"/>
        <w:spacing w:before="0" w:beforeAutospacing="0" w:after="0" w:afterAutospacing="0" w:line="280" w:lineRule="exact"/>
        <w:jc w:val="both"/>
        <w:rPr>
          <w:rFonts w:asciiTheme="minorHAnsi" w:hAnsiTheme="minorHAnsi" w:cs="Arial"/>
          <w:sz w:val="20"/>
          <w:szCs w:val="20"/>
          <w:lang w:val="en-US"/>
        </w:rPr>
      </w:pPr>
      <w:r w:rsidRPr="00697CBC">
        <w:rPr>
          <w:rFonts w:asciiTheme="minorHAnsi" w:hAnsiTheme="minorHAnsi" w:cs="Arial"/>
          <w:sz w:val="20"/>
          <w:szCs w:val="20"/>
          <w:lang w:val="en-US"/>
        </w:rPr>
        <w:t xml:space="preserve">EBAA maintains a system of appropriate administrative, physical and technical safeguards to secure such information. Where your personal data can be accessed by or </w:t>
      </w:r>
      <w:r w:rsidR="00160445" w:rsidRPr="00697CBC">
        <w:rPr>
          <w:rFonts w:asciiTheme="minorHAnsi" w:hAnsiTheme="minorHAnsi" w:cs="Arial"/>
          <w:sz w:val="20"/>
          <w:szCs w:val="20"/>
          <w:lang w:val="en-US"/>
        </w:rPr>
        <w:t xml:space="preserve">is </w:t>
      </w:r>
      <w:r w:rsidRPr="00697CBC">
        <w:rPr>
          <w:rFonts w:asciiTheme="minorHAnsi" w:hAnsiTheme="minorHAnsi" w:cs="Arial"/>
          <w:sz w:val="20"/>
          <w:szCs w:val="20"/>
          <w:lang w:val="en-US"/>
        </w:rPr>
        <w:t>transferred to processors, EBAA has made contractual arrangements in order to ensure the confidentiality and security of your personal data and, more generally, their processing in accordance with the applicable legal provisions.</w:t>
      </w:r>
    </w:p>
    <w:p w14:paraId="051D1384" w14:textId="77777777" w:rsidR="00160445" w:rsidRPr="00697CBC" w:rsidRDefault="00160445" w:rsidP="005E4769">
      <w:pPr>
        <w:pStyle w:val="NormalWeb"/>
        <w:spacing w:before="0" w:beforeAutospacing="0" w:after="0" w:afterAutospacing="0" w:line="280" w:lineRule="exact"/>
        <w:jc w:val="both"/>
        <w:rPr>
          <w:rFonts w:asciiTheme="minorHAnsi" w:hAnsiTheme="minorHAnsi" w:cs="Arial"/>
          <w:sz w:val="20"/>
          <w:szCs w:val="20"/>
          <w:lang w:val="en-US"/>
        </w:rPr>
      </w:pPr>
    </w:p>
    <w:p w14:paraId="478250BF" w14:textId="473A0567" w:rsidR="00392412" w:rsidRPr="00697CBC" w:rsidRDefault="00392ED2" w:rsidP="005E4769">
      <w:pPr>
        <w:pStyle w:val="NormalWeb"/>
        <w:spacing w:before="0" w:beforeAutospacing="0" w:after="0" w:afterAutospacing="0" w:line="280" w:lineRule="exact"/>
        <w:jc w:val="both"/>
        <w:rPr>
          <w:rFonts w:asciiTheme="minorHAnsi" w:hAnsiTheme="minorHAnsi" w:cs="Arial"/>
          <w:sz w:val="20"/>
          <w:szCs w:val="20"/>
          <w:lang w:val="en-US"/>
        </w:rPr>
      </w:pPr>
      <w:r w:rsidRPr="00697CBC">
        <w:rPr>
          <w:rFonts w:asciiTheme="minorHAnsi" w:hAnsiTheme="minorHAnsi" w:cs="Arial"/>
          <w:sz w:val="20"/>
          <w:szCs w:val="20"/>
          <w:lang w:val="en-US"/>
        </w:rPr>
        <w:t>EBAA</w:t>
      </w:r>
      <w:r w:rsidR="00392412" w:rsidRPr="00697CBC">
        <w:rPr>
          <w:rFonts w:asciiTheme="minorHAnsi" w:hAnsiTheme="minorHAnsi" w:cs="Arial"/>
          <w:sz w:val="20"/>
          <w:szCs w:val="20"/>
          <w:lang w:val="en-US"/>
        </w:rPr>
        <w:t xml:space="preserve"> processes </w:t>
      </w:r>
      <w:r w:rsidRPr="00697CBC">
        <w:rPr>
          <w:rFonts w:asciiTheme="minorHAnsi" w:hAnsiTheme="minorHAnsi" w:cs="Arial"/>
          <w:sz w:val="20"/>
          <w:szCs w:val="20"/>
          <w:lang w:val="en-US"/>
        </w:rPr>
        <w:t xml:space="preserve">your personal data </w:t>
      </w:r>
      <w:r w:rsidR="00392412" w:rsidRPr="00697CBC">
        <w:rPr>
          <w:rFonts w:asciiTheme="minorHAnsi" w:hAnsiTheme="minorHAnsi" w:cs="Arial"/>
          <w:sz w:val="20"/>
          <w:szCs w:val="20"/>
          <w:lang w:val="en-US"/>
        </w:rPr>
        <w:t>only in ways compatible with the purpose for which it was collected and in accordance with t</w:t>
      </w:r>
      <w:r w:rsidRPr="00697CBC">
        <w:rPr>
          <w:rFonts w:asciiTheme="minorHAnsi" w:hAnsiTheme="minorHAnsi" w:cs="Arial"/>
          <w:sz w:val="20"/>
          <w:szCs w:val="20"/>
          <w:lang w:val="en-US"/>
        </w:rPr>
        <w:t>his policy</w:t>
      </w:r>
      <w:r w:rsidR="00392412" w:rsidRPr="00697CBC">
        <w:rPr>
          <w:rFonts w:asciiTheme="minorHAnsi" w:hAnsiTheme="minorHAnsi" w:cs="Arial"/>
          <w:sz w:val="20"/>
          <w:szCs w:val="20"/>
          <w:lang w:val="en-US"/>
        </w:rPr>
        <w:t>.</w:t>
      </w:r>
      <w:r w:rsidRPr="00697CBC">
        <w:rPr>
          <w:rFonts w:asciiTheme="minorHAnsi" w:hAnsiTheme="minorHAnsi" w:cs="Arial"/>
          <w:sz w:val="20"/>
          <w:szCs w:val="20"/>
          <w:lang w:val="en-US"/>
        </w:rPr>
        <w:t xml:space="preserve"> W</w:t>
      </w:r>
      <w:r w:rsidR="00392412" w:rsidRPr="00697CBC">
        <w:rPr>
          <w:rFonts w:asciiTheme="minorHAnsi" w:hAnsiTheme="minorHAnsi" w:cs="Arial"/>
          <w:sz w:val="20"/>
          <w:szCs w:val="20"/>
          <w:lang w:val="en-US"/>
        </w:rPr>
        <w:t xml:space="preserve">e take reasonable steps to make sure that the information is accurate, complete, current and otherwise reliable with regard to its intended use. </w:t>
      </w:r>
      <w:r w:rsidR="00C3470A" w:rsidRPr="00697CBC">
        <w:rPr>
          <w:rFonts w:asciiTheme="minorHAnsi" w:hAnsiTheme="minorHAnsi" w:cs="Arial"/>
          <w:sz w:val="20"/>
          <w:szCs w:val="20"/>
          <w:lang w:val="en-US"/>
        </w:rPr>
        <w:t>However, EBAA expects that you will provide EBAA with updated personal data as necessary as described in section</w:t>
      </w:r>
      <w:r w:rsidR="00160445" w:rsidRPr="00697CBC">
        <w:rPr>
          <w:rFonts w:asciiTheme="minorHAnsi" w:hAnsiTheme="minorHAnsi" w:cs="Arial"/>
          <w:sz w:val="20"/>
          <w:szCs w:val="20"/>
          <w:lang w:val="en-US"/>
        </w:rPr>
        <w:t xml:space="preserve"> </w:t>
      </w:r>
      <w:r w:rsidR="00211409" w:rsidRPr="00697CBC">
        <w:rPr>
          <w:rFonts w:asciiTheme="minorHAnsi" w:hAnsiTheme="minorHAnsi" w:cs="Arial"/>
          <w:sz w:val="20"/>
          <w:szCs w:val="20"/>
          <w:lang w:val="en-US"/>
        </w:rPr>
        <w:t>1</w:t>
      </w:r>
      <w:r w:rsidR="00C3470A" w:rsidRPr="00697CBC">
        <w:rPr>
          <w:rFonts w:asciiTheme="minorHAnsi" w:hAnsiTheme="minorHAnsi" w:cs="Arial"/>
          <w:sz w:val="20"/>
          <w:szCs w:val="20"/>
          <w:lang w:val="en-US"/>
        </w:rPr>
        <w:t>.</w:t>
      </w:r>
    </w:p>
    <w:p w14:paraId="6D608627" w14:textId="77777777" w:rsidR="00160445" w:rsidRPr="00697CBC" w:rsidRDefault="00160445" w:rsidP="00BC7C1F">
      <w:pPr>
        <w:pStyle w:val="Heading1"/>
        <w:numPr>
          <w:ilvl w:val="0"/>
          <w:numId w:val="0"/>
        </w:numPr>
        <w:rPr>
          <w:rFonts w:asciiTheme="minorHAnsi" w:hAnsiTheme="minorHAnsi"/>
          <w:lang w:val="en-US"/>
        </w:rPr>
      </w:pPr>
    </w:p>
    <w:p w14:paraId="2B076D0C" w14:textId="77777777" w:rsidR="002A3BA3" w:rsidRPr="00697CBC" w:rsidRDefault="002A3BA3" w:rsidP="00BC7C1F">
      <w:pPr>
        <w:pStyle w:val="Heading1"/>
        <w:rPr>
          <w:rFonts w:asciiTheme="minorHAnsi" w:hAnsiTheme="minorHAnsi"/>
          <w:lang w:val="en-US"/>
        </w:rPr>
      </w:pPr>
      <w:r w:rsidRPr="00697CBC">
        <w:rPr>
          <w:rFonts w:asciiTheme="minorHAnsi" w:hAnsiTheme="minorHAnsi"/>
          <w:lang w:val="en-US"/>
        </w:rPr>
        <w:t xml:space="preserve">Links to Unaffiliated </w:t>
      </w:r>
      <w:proofErr w:type="gramStart"/>
      <w:r w:rsidRPr="00697CBC">
        <w:rPr>
          <w:rFonts w:asciiTheme="minorHAnsi" w:hAnsiTheme="minorHAnsi"/>
          <w:lang w:val="en-US"/>
        </w:rPr>
        <w:t>Third Party</w:t>
      </w:r>
      <w:proofErr w:type="gramEnd"/>
      <w:r w:rsidRPr="00697CBC">
        <w:rPr>
          <w:rFonts w:asciiTheme="minorHAnsi" w:hAnsiTheme="minorHAnsi"/>
          <w:lang w:val="en-US"/>
        </w:rPr>
        <w:t xml:space="preserve"> Websites</w:t>
      </w:r>
    </w:p>
    <w:p w14:paraId="56EF27F8" w14:textId="77777777" w:rsidR="00160445" w:rsidRPr="00697CBC" w:rsidRDefault="00160445" w:rsidP="005E4769">
      <w:pPr>
        <w:pStyle w:val="NormalWeb"/>
        <w:spacing w:before="0" w:beforeAutospacing="0" w:after="0" w:afterAutospacing="0" w:line="280" w:lineRule="exact"/>
        <w:jc w:val="both"/>
        <w:rPr>
          <w:rFonts w:asciiTheme="minorHAnsi" w:hAnsiTheme="minorHAnsi" w:cs="Arial"/>
          <w:sz w:val="20"/>
          <w:szCs w:val="20"/>
          <w:lang w:val="en-US"/>
        </w:rPr>
      </w:pPr>
    </w:p>
    <w:p w14:paraId="2FDD414B" w14:textId="77777777" w:rsidR="002A3BA3" w:rsidRPr="00697CBC" w:rsidRDefault="00392ED2" w:rsidP="00BC7C1F">
      <w:pPr>
        <w:pStyle w:val="NormalWeb"/>
        <w:spacing w:before="0" w:beforeAutospacing="0" w:after="0" w:afterAutospacing="0" w:line="280" w:lineRule="exact"/>
        <w:jc w:val="both"/>
        <w:rPr>
          <w:rFonts w:asciiTheme="minorHAnsi" w:hAnsiTheme="minorHAnsi" w:cs="Arial"/>
          <w:sz w:val="20"/>
          <w:szCs w:val="20"/>
          <w:lang w:val="en-US"/>
        </w:rPr>
      </w:pPr>
      <w:r w:rsidRPr="00697CBC">
        <w:rPr>
          <w:rFonts w:asciiTheme="minorHAnsi" w:hAnsiTheme="minorHAnsi" w:cs="Arial"/>
          <w:sz w:val="20"/>
          <w:szCs w:val="20"/>
          <w:lang w:val="en-US"/>
        </w:rPr>
        <w:t>EBAA’s website may</w:t>
      </w:r>
      <w:r w:rsidR="002A3BA3" w:rsidRPr="00697CBC">
        <w:rPr>
          <w:rFonts w:asciiTheme="minorHAnsi" w:hAnsiTheme="minorHAnsi" w:cs="Arial"/>
          <w:sz w:val="20"/>
          <w:szCs w:val="20"/>
          <w:lang w:val="en-US"/>
        </w:rPr>
        <w:t xml:space="preserve"> contain links to unaffiliated </w:t>
      </w:r>
      <w:proofErr w:type="gramStart"/>
      <w:r w:rsidR="002A3BA3" w:rsidRPr="00697CBC">
        <w:rPr>
          <w:rFonts w:asciiTheme="minorHAnsi" w:hAnsiTheme="minorHAnsi" w:cs="Arial"/>
          <w:sz w:val="20"/>
          <w:szCs w:val="20"/>
          <w:lang w:val="en-US"/>
        </w:rPr>
        <w:t>third party</w:t>
      </w:r>
      <w:proofErr w:type="gramEnd"/>
      <w:r w:rsidR="002A3BA3" w:rsidRPr="00697CBC">
        <w:rPr>
          <w:rFonts w:asciiTheme="minorHAnsi" w:hAnsiTheme="minorHAnsi" w:cs="Arial"/>
          <w:sz w:val="20"/>
          <w:szCs w:val="20"/>
          <w:lang w:val="en-US"/>
        </w:rPr>
        <w:t xml:space="preserve"> websites.</w:t>
      </w:r>
      <w:r w:rsidRPr="00697CBC">
        <w:rPr>
          <w:rFonts w:asciiTheme="minorHAnsi" w:hAnsiTheme="minorHAnsi" w:cs="Arial"/>
          <w:sz w:val="20"/>
          <w:szCs w:val="20"/>
          <w:lang w:val="en-US"/>
        </w:rPr>
        <w:t xml:space="preserve"> EBAA has no control over, nor </w:t>
      </w:r>
      <w:r w:rsidR="00211409" w:rsidRPr="00697CBC">
        <w:rPr>
          <w:rFonts w:asciiTheme="minorHAnsi" w:hAnsiTheme="minorHAnsi" w:cs="Arial"/>
          <w:sz w:val="20"/>
          <w:szCs w:val="20"/>
          <w:lang w:val="en-US"/>
        </w:rPr>
        <w:t xml:space="preserve">is </w:t>
      </w:r>
      <w:r w:rsidRPr="00697CBC">
        <w:rPr>
          <w:rFonts w:asciiTheme="minorHAnsi" w:hAnsiTheme="minorHAnsi" w:cs="Arial"/>
          <w:sz w:val="20"/>
          <w:szCs w:val="20"/>
          <w:lang w:val="en-US"/>
        </w:rPr>
        <w:t>it responsible or liable for, the policies and practices followed by such third parties.</w:t>
      </w:r>
      <w:r w:rsidR="002A3BA3" w:rsidRPr="00697CBC">
        <w:rPr>
          <w:rFonts w:asciiTheme="minorHAnsi" w:hAnsiTheme="minorHAnsi" w:cs="Arial"/>
          <w:sz w:val="20"/>
          <w:szCs w:val="20"/>
          <w:lang w:val="en-US"/>
        </w:rPr>
        <w:t xml:space="preserve"> If </w:t>
      </w:r>
      <w:r w:rsidRPr="00697CBC">
        <w:rPr>
          <w:rFonts w:asciiTheme="minorHAnsi" w:hAnsiTheme="minorHAnsi" w:cs="Arial"/>
          <w:sz w:val="20"/>
          <w:szCs w:val="20"/>
          <w:lang w:val="en-US"/>
        </w:rPr>
        <w:t>you</w:t>
      </w:r>
      <w:r w:rsidR="002A3BA3" w:rsidRPr="00697CBC">
        <w:rPr>
          <w:rFonts w:asciiTheme="minorHAnsi" w:hAnsiTheme="minorHAnsi" w:cs="Arial"/>
          <w:sz w:val="20"/>
          <w:szCs w:val="20"/>
          <w:lang w:val="en-US"/>
        </w:rPr>
        <w:t xml:space="preserve"> link to or otherwise visit any other websites managed by third parties, </w:t>
      </w:r>
      <w:r w:rsidRPr="00697CBC">
        <w:rPr>
          <w:rFonts w:asciiTheme="minorHAnsi" w:hAnsiTheme="minorHAnsi" w:cs="Arial"/>
          <w:sz w:val="20"/>
          <w:szCs w:val="20"/>
          <w:lang w:val="en-US"/>
        </w:rPr>
        <w:t>EBAA</w:t>
      </w:r>
      <w:r w:rsidR="002A3BA3" w:rsidRPr="00697CBC">
        <w:rPr>
          <w:rFonts w:asciiTheme="minorHAnsi" w:hAnsiTheme="minorHAnsi" w:cs="Arial"/>
          <w:sz w:val="20"/>
          <w:szCs w:val="20"/>
          <w:lang w:val="en-US"/>
        </w:rPr>
        <w:t xml:space="preserve"> </w:t>
      </w:r>
      <w:r w:rsidRPr="00697CBC">
        <w:rPr>
          <w:rFonts w:asciiTheme="minorHAnsi" w:hAnsiTheme="minorHAnsi" w:cs="Arial"/>
          <w:sz w:val="20"/>
          <w:szCs w:val="20"/>
          <w:lang w:val="en-US"/>
        </w:rPr>
        <w:t xml:space="preserve">strongly </w:t>
      </w:r>
      <w:r w:rsidR="002A3BA3" w:rsidRPr="00697CBC">
        <w:rPr>
          <w:rFonts w:asciiTheme="minorHAnsi" w:hAnsiTheme="minorHAnsi" w:cs="Arial"/>
          <w:sz w:val="20"/>
          <w:szCs w:val="20"/>
          <w:lang w:val="en-US"/>
        </w:rPr>
        <w:t xml:space="preserve">encourages </w:t>
      </w:r>
      <w:r w:rsidRPr="00697CBC">
        <w:rPr>
          <w:rFonts w:asciiTheme="minorHAnsi" w:hAnsiTheme="minorHAnsi" w:cs="Arial"/>
          <w:sz w:val="20"/>
          <w:szCs w:val="20"/>
          <w:lang w:val="en-US"/>
        </w:rPr>
        <w:t>you</w:t>
      </w:r>
      <w:r w:rsidR="002A3BA3" w:rsidRPr="00697CBC">
        <w:rPr>
          <w:rFonts w:asciiTheme="minorHAnsi" w:hAnsiTheme="minorHAnsi" w:cs="Arial"/>
          <w:sz w:val="20"/>
          <w:szCs w:val="20"/>
          <w:lang w:val="en-US"/>
        </w:rPr>
        <w:t xml:space="preserve"> to review the privacy </w:t>
      </w:r>
      <w:r w:rsidR="00211409" w:rsidRPr="00697CBC">
        <w:rPr>
          <w:rFonts w:asciiTheme="minorHAnsi" w:hAnsiTheme="minorHAnsi" w:cs="Arial"/>
          <w:sz w:val="20"/>
          <w:szCs w:val="20"/>
          <w:lang w:val="en-US"/>
        </w:rPr>
        <w:t xml:space="preserve">and other </w:t>
      </w:r>
      <w:r w:rsidR="002A3BA3" w:rsidRPr="00697CBC">
        <w:rPr>
          <w:rFonts w:asciiTheme="minorHAnsi" w:hAnsiTheme="minorHAnsi" w:cs="Arial"/>
          <w:sz w:val="20"/>
          <w:szCs w:val="20"/>
          <w:lang w:val="en-US"/>
        </w:rPr>
        <w:t xml:space="preserve">policies </w:t>
      </w:r>
      <w:r w:rsidRPr="00697CBC">
        <w:rPr>
          <w:rFonts w:asciiTheme="minorHAnsi" w:hAnsiTheme="minorHAnsi" w:cs="Arial"/>
          <w:sz w:val="20"/>
          <w:szCs w:val="20"/>
          <w:lang w:val="en-US"/>
        </w:rPr>
        <w:t>of such third parties</w:t>
      </w:r>
      <w:r w:rsidR="002A3BA3" w:rsidRPr="00697CBC">
        <w:rPr>
          <w:rFonts w:asciiTheme="minorHAnsi" w:hAnsiTheme="minorHAnsi" w:cs="Arial"/>
          <w:sz w:val="20"/>
          <w:szCs w:val="20"/>
          <w:lang w:val="en-US"/>
        </w:rPr>
        <w:t>.</w:t>
      </w:r>
    </w:p>
    <w:p w14:paraId="561E98CF" w14:textId="77777777" w:rsidR="00BC7C1F" w:rsidRPr="00697CBC" w:rsidRDefault="00BC7C1F" w:rsidP="00BC7C1F">
      <w:pPr>
        <w:pStyle w:val="Heading1"/>
        <w:numPr>
          <w:ilvl w:val="0"/>
          <w:numId w:val="0"/>
        </w:numPr>
        <w:rPr>
          <w:rFonts w:asciiTheme="minorHAnsi" w:hAnsiTheme="minorHAnsi"/>
          <w:lang w:val="en-US"/>
        </w:rPr>
      </w:pPr>
      <w:bookmarkStart w:id="1" w:name="_Ref501641412"/>
    </w:p>
    <w:p w14:paraId="6ED930BC" w14:textId="77777777" w:rsidR="00C3470A" w:rsidRPr="00697CBC" w:rsidRDefault="00C3470A" w:rsidP="00BC7C1F">
      <w:pPr>
        <w:pStyle w:val="Heading1"/>
        <w:rPr>
          <w:rFonts w:asciiTheme="minorHAnsi" w:hAnsiTheme="minorHAnsi"/>
          <w:lang w:val="en-US"/>
        </w:rPr>
      </w:pPr>
      <w:r w:rsidRPr="00697CBC">
        <w:rPr>
          <w:rFonts w:asciiTheme="minorHAnsi" w:hAnsiTheme="minorHAnsi"/>
          <w:lang w:val="en-US"/>
        </w:rPr>
        <w:t>Rights</w:t>
      </w:r>
      <w:bookmarkEnd w:id="1"/>
    </w:p>
    <w:p w14:paraId="1D2F9FF3" w14:textId="77777777" w:rsidR="00C3470A" w:rsidRPr="00697CBC" w:rsidRDefault="00C3470A" w:rsidP="005E4769">
      <w:pPr>
        <w:spacing w:after="0" w:line="280" w:lineRule="exact"/>
        <w:jc w:val="both"/>
        <w:outlineLvl w:val="3"/>
        <w:rPr>
          <w:rFonts w:eastAsia="Times New Roman" w:cs="Arial"/>
          <w:b/>
          <w:bCs/>
          <w:sz w:val="20"/>
          <w:szCs w:val="20"/>
          <w:lang w:val="en-US" w:eastAsia="nl-BE"/>
        </w:rPr>
      </w:pPr>
    </w:p>
    <w:p w14:paraId="4717E64C" w14:textId="77777777" w:rsidR="00B2665F" w:rsidRPr="00697CBC" w:rsidRDefault="00452A05" w:rsidP="005E4769">
      <w:pPr>
        <w:spacing w:after="0" w:line="280" w:lineRule="exact"/>
        <w:jc w:val="both"/>
        <w:outlineLvl w:val="3"/>
        <w:rPr>
          <w:rFonts w:cs="Arial"/>
          <w:sz w:val="20"/>
          <w:szCs w:val="20"/>
          <w:lang w:val="en-US"/>
        </w:rPr>
      </w:pPr>
      <w:r w:rsidRPr="00697CBC">
        <w:rPr>
          <w:rFonts w:cs="Arial"/>
          <w:sz w:val="20"/>
          <w:szCs w:val="20"/>
          <w:lang w:val="en-US"/>
        </w:rPr>
        <w:lastRenderedPageBreak/>
        <w:t xml:space="preserve">You have the right to </w:t>
      </w:r>
      <w:r w:rsidR="00C3470A" w:rsidRPr="00697CBC">
        <w:rPr>
          <w:rFonts w:cs="Arial"/>
          <w:sz w:val="20"/>
          <w:szCs w:val="20"/>
          <w:lang w:val="en-US"/>
        </w:rPr>
        <w:t xml:space="preserve">access, </w:t>
      </w:r>
      <w:r w:rsidR="00B2665F" w:rsidRPr="00697CBC">
        <w:rPr>
          <w:rFonts w:cs="Arial"/>
          <w:sz w:val="20"/>
          <w:szCs w:val="20"/>
          <w:lang w:val="en-US"/>
        </w:rPr>
        <w:t xml:space="preserve">rectify or have your personal data erased or restricted of processing or to object to processing of your personal data. You also have the right to data portability. Where the processing is based on consent, you have the right to withdraw your consent at any time. </w:t>
      </w:r>
    </w:p>
    <w:p w14:paraId="7AEAD436" w14:textId="77777777" w:rsidR="00B2665F" w:rsidRPr="00697CBC" w:rsidRDefault="00B2665F" w:rsidP="005E4769">
      <w:pPr>
        <w:spacing w:after="0" w:line="280" w:lineRule="exact"/>
        <w:jc w:val="both"/>
        <w:outlineLvl w:val="3"/>
        <w:rPr>
          <w:rFonts w:cs="Arial"/>
          <w:sz w:val="20"/>
          <w:szCs w:val="20"/>
          <w:lang w:val="en-US"/>
        </w:rPr>
      </w:pPr>
    </w:p>
    <w:p w14:paraId="1DDC1D52" w14:textId="784D036B" w:rsidR="00B2665F" w:rsidRPr="00697CBC" w:rsidRDefault="00B2665F" w:rsidP="005E4769">
      <w:pPr>
        <w:spacing w:after="0" w:line="280" w:lineRule="exact"/>
        <w:jc w:val="both"/>
        <w:outlineLvl w:val="3"/>
        <w:rPr>
          <w:rFonts w:cs="Arial"/>
          <w:sz w:val="20"/>
          <w:szCs w:val="20"/>
          <w:lang w:val="en-US"/>
        </w:rPr>
      </w:pPr>
      <w:r w:rsidRPr="00697CBC">
        <w:rPr>
          <w:rFonts w:cs="Arial"/>
          <w:sz w:val="20"/>
          <w:szCs w:val="20"/>
          <w:lang w:val="en-US"/>
        </w:rPr>
        <w:t xml:space="preserve">To </w:t>
      </w:r>
      <w:r w:rsidR="008914B3" w:rsidRPr="00697CBC">
        <w:rPr>
          <w:rFonts w:cs="Arial"/>
          <w:sz w:val="20"/>
          <w:szCs w:val="20"/>
          <w:lang w:val="en-US"/>
        </w:rPr>
        <w:t>exercise</w:t>
      </w:r>
      <w:r w:rsidRPr="00697CBC">
        <w:rPr>
          <w:rFonts w:cs="Arial"/>
          <w:sz w:val="20"/>
          <w:szCs w:val="20"/>
          <w:lang w:val="en-US"/>
        </w:rPr>
        <w:t xml:space="preserve"> your rights, please send us an e-mail at </w:t>
      </w:r>
      <w:hyperlink r:id="rId8" w:history="1">
        <w:r w:rsidRPr="00697CBC">
          <w:rPr>
            <w:rStyle w:val="Hyperlink"/>
            <w:rFonts w:cs="Arial"/>
            <w:sz w:val="20"/>
            <w:szCs w:val="20"/>
            <w:lang w:val="en-US"/>
          </w:rPr>
          <w:t>info@ebaa.org</w:t>
        </w:r>
      </w:hyperlink>
      <w:r w:rsidRPr="00697CBC">
        <w:rPr>
          <w:rFonts w:cs="Arial"/>
          <w:sz w:val="20"/>
          <w:szCs w:val="20"/>
          <w:lang w:val="en-US"/>
        </w:rPr>
        <w:t xml:space="preserve"> or a letter to EBAA</w:t>
      </w:r>
      <w:r w:rsidR="005E4769" w:rsidRPr="00697CBC">
        <w:rPr>
          <w:rFonts w:cs="Arial"/>
          <w:sz w:val="20"/>
          <w:szCs w:val="20"/>
          <w:lang w:val="en-US"/>
        </w:rPr>
        <w:t xml:space="preserve">, </w:t>
      </w:r>
      <w:r w:rsidRPr="00697CBC">
        <w:rPr>
          <w:rFonts w:cs="Arial"/>
          <w:sz w:val="20"/>
          <w:szCs w:val="20"/>
          <w:lang w:val="en-US"/>
        </w:rPr>
        <w:t>Square de Meeûs, 37</w:t>
      </w:r>
      <w:r w:rsidR="005E4769" w:rsidRPr="00697CBC">
        <w:rPr>
          <w:rFonts w:cs="Arial"/>
          <w:sz w:val="20"/>
          <w:szCs w:val="20"/>
          <w:lang w:val="en-US"/>
        </w:rPr>
        <w:t xml:space="preserve">, </w:t>
      </w:r>
      <w:r w:rsidRPr="00697CBC">
        <w:rPr>
          <w:rFonts w:cs="Arial"/>
          <w:sz w:val="20"/>
          <w:szCs w:val="20"/>
          <w:lang w:val="en-US"/>
        </w:rPr>
        <w:t>1050 Brussels</w:t>
      </w:r>
      <w:r w:rsidR="005E4769" w:rsidRPr="00697CBC">
        <w:rPr>
          <w:rFonts w:cs="Arial"/>
          <w:sz w:val="20"/>
          <w:szCs w:val="20"/>
          <w:lang w:val="en-US"/>
        </w:rPr>
        <w:t xml:space="preserve">, </w:t>
      </w:r>
      <w:r w:rsidRPr="00697CBC">
        <w:rPr>
          <w:rFonts w:cs="Arial"/>
          <w:sz w:val="20"/>
          <w:szCs w:val="20"/>
          <w:lang w:val="en-US"/>
        </w:rPr>
        <w:t>Belgium</w:t>
      </w:r>
      <w:r w:rsidR="005E4769" w:rsidRPr="00697CBC">
        <w:rPr>
          <w:rFonts w:cs="Arial"/>
          <w:sz w:val="20"/>
          <w:szCs w:val="20"/>
          <w:lang w:val="en-US"/>
        </w:rPr>
        <w:t>.</w:t>
      </w:r>
    </w:p>
    <w:p w14:paraId="205D9674" w14:textId="77777777" w:rsidR="00B2665F" w:rsidRPr="00697CBC" w:rsidRDefault="00B2665F" w:rsidP="005E4769">
      <w:pPr>
        <w:spacing w:after="0" w:line="280" w:lineRule="exact"/>
        <w:jc w:val="both"/>
        <w:outlineLvl w:val="3"/>
        <w:rPr>
          <w:rFonts w:cs="Arial"/>
          <w:sz w:val="20"/>
          <w:szCs w:val="20"/>
          <w:lang w:val="en-US"/>
        </w:rPr>
      </w:pPr>
    </w:p>
    <w:p w14:paraId="41619471" w14:textId="77777777" w:rsidR="006C24AD" w:rsidRPr="00697CBC" w:rsidRDefault="006C24AD" w:rsidP="005E4769">
      <w:pPr>
        <w:spacing w:after="0" w:line="280" w:lineRule="exact"/>
        <w:jc w:val="both"/>
        <w:outlineLvl w:val="3"/>
        <w:rPr>
          <w:rFonts w:cs="Arial"/>
          <w:sz w:val="20"/>
          <w:szCs w:val="20"/>
          <w:lang w:val="en-US"/>
        </w:rPr>
      </w:pPr>
      <w:r w:rsidRPr="00697CBC">
        <w:rPr>
          <w:rFonts w:cs="Arial"/>
          <w:sz w:val="20"/>
          <w:szCs w:val="20"/>
          <w:lang w:val="en-US"/>
        </w:rPr>
        <w:t>To protect your privacy and security, we will take reasonable steps to verify your identity before granting access or making corrections</w:t>
      </w:r>
      <w:r w:rsidR="00160445" w:rsidRPr="00697CBC">
        <w:rPr>
          <w:rFonts w:cs="Arial"/>
          <w:sz w:val="20"/>
          <w:szCs w:val="20"/>
          <w:lang w:val="en-US"/>
        </w:rPr>
        <w:t>.</w:t>
      </w:r>
      <w:r w:rsidRPr="00697CBC">
        <w:rPr>
          <w:rFonts w:cs="Arial"/>
          <w:sz w:val="20"/>
          <w:szCs w:val="20"/>
          <w:lang w:val="en-US"/>
        </w:rPr>
        <w:t xml:space="preserve"> EBAA reserves the right to ask you to establish your identity by means of your passport or other valid identity document.</w:t>
      </w:r>
    </w:p>
    <w:p w14:paraId="578884A6" w14:textId="77777777" w:rsidR="006C24AD" w:rsidRPr="00697CBC" w:rsidRDefault="006C24AD" w:rsidP="005E4769">
      <w:pPr>
        <w:spacing w:after="0" w:line="280" w:lineRule="exact"/>
        <w:jc w:val="both"/>
        <w:outlineLvl w:val="3"/>
        <w:rPr>
          <w:rFonts w:cs="Arial"/>
          <w:sz w:val="20"/>
          <w:szCs w:val="20"/>
          <w:lang w:val="en-US"/>
        </w:rPr>
      </w:pPr>
    </w:p>
    <w:p w14:paraId="2B55A6BA" w14:textId="4060384B" w:rsidR="00B2665F" w:rsidRPr="00697CBC" w:rsidRDefault="00B2665F" w:rsidP="00757F6D">
      <w:pPr>
        <w:pStyle w:val="Heading2"/>
        <w:rPr>
          <w:rStyle w:val="Hyperlink"/>
          <w:rFonts w:asciiTheme="minorHAnsi" w:hAnsiTheme="minorHAnsi"/>
        </w:rPr>
      </w:pPr>
      <w:r w:rsidRPr="00697CBC">
        <w:rPr>
          <w:rFonts w:asciiTheme="minorHAnsi" w:hAnsiTheme="minorHAnsi"/>
        </w:rPr>
        <w:t>Le</w:t>
      </w:r>
      <w:bookmarkStart w:id="2" w:name="_GoBack"/>
      <w:bookmarkEnd w:id="2"/>
      <w:r w:rsidRPr="00697CBC">
        <w:rPr>
          <w:rFonts w:asciiTheme="minorHAnsi" w:hAnsiTheme="minorHAnsi"/>
        </w:rPr>
        <w:t>arn more</w:t>
      </w:r>
    </w:p>
    <w:p w14:paraId="0FE9FFEB" w14:textId="77777777" w:rsidR="00F164C2" w:rsidRPr="00697CBC" w:rsidRDefault="00F164C2" w:rsidP="005E4769">
      <w:pPr>
        <w:spacing w:after="0" w:line="280" w:lineRule="exact"/>
        <w:jc w:val="both"/>
        <w:outlineLvl w:val="3"/>
        <w:rPr>
          <w:rFonts w:cs="Arial"/>
          <w:sz w:val="20"/>
          <w:szCs w:val="20"/>
          <w:lang w:val="en-US"/>
        </w:rPr>
      </w:pPr>
    </w:p>
    <w:p w14:paraId="1F0BA5C0" w14:textId="77777777" w:rsidR="00F164C2" w:rsidRPr="00697CBC" w:rsidRDefault="00B2665F" w:rsidP="005E4769">
      <w:pPr>
        <w:spacing w:after="0" w:line="280" w:lineRule="exact"/>
        <w:jc w:val="both"/>
        <w:outlineLvl w:val="3"/>
        <w:rPr>
          <w:rFonts w:eastAsia="Times New Roman" w:cs="Arial"/>
          <w:sz w:val="20"/>
          <w:szCs w:val="20"/>
          <w:lang w:val="en-US" w:eastAsia="nl-BE"/>
        </w:rPr>
      </w:pPr>
      <w:r w:rsidRPr="00697CBC">
        <w:rPr>
          <w:rFonts w:cs="Arial"/>
          <w:b/>
          <w:sz w:val="20"/>
          <w:szCs w:val="20"/>
          <w:lang w:val="en-US"/>
        </w:rPr>
        <w:t>Right to access</w:t>
      </w:r>
      <w:r w:rsidR="00F164C2" w:rsidRPr="00697CBC">
        <w:rPr>
          <w:rFonts w:cs="Arial"/>
          <w:sz w:val="20"/>
          <w:szCs w:val="20"/>
          <w:lang w:val="en-US"/>
        </w:rPr>
        <w:t xml:space="preserve">: </w:t>
      </w:r>
      <w:r w:rsidR="00F164C2" w:rsidRPr="00697CBC">
        <w:rPr>
          <w:rFonts w:eastAsia="Times New Roman" w:cs="Arial"/>
          <w:sz w:val="20"/>
          <w:szCs w:val="20"/>
          <w:lang w:val="en-US" w:eastAsia="nl-BE"/>
        </w:rPr>
        <w:t>You have the right to obtain confirmation from EBAA as to whether or not personal data concerning you are being processed and, where that is the case, access to your personal data and the following information:</w:t>
      </w:r>
    </w:p>
    <w:p w14:paraId="1CE28640" w14:textId="77777777" w:rsidR="00160445" w:rsidRPr="00697CBC" w:rsidRDefault="00160445" w:rsidP="005E4769">
      <w:pPr>
        <w:spacing w:after="0" w:line="280" w:lineRule="exact"/>
        <w:jc w:val="both"/>
        <w:outlineLvl w:val="3"/>
        <w:rPr>
          <w:rFonts w:cs="Arial"/>
          <w:sz w:val="20"/>
          <w:szCs w:val="20"/>
          <w:lang w:val="en-US"/>
        </w:rPr>
      </w:pPr>
    </w:p>
    <w:p w14:paraId="39451460"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the purposes of the processing;</w:t>
      </w:r>
    </w:p>
    <w:p w14:paraId="2A2B7986"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the categories of personal data concerned;</w:t>
      </w:r>
    </w:p>
    <w:p w14:paraId="60E1CA91"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the recipients or categories of recipients to whom the personal data have been or will be disclosed, in particular recipients in third countries or international organizations;</w:t>
      </w:r>
    </w:p>
    <w:p w14:paraId="5125020E"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where possible, the envisaged period for which the personal data will be stored, or, if not possible, the criteria used to determine that period;</w:t>
      </w:r>
    </w:p>
    <w:p w14:paraId="13CCA3B6"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the existence of the right to request from the controller rectification or erasure of personal data, or restriction of processing of personal data concerning the data subject, or to object to such processing;</w:t>
      </w:r>
    </w:p>
    <w:p w14:paraId="2CB141AE"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the existence of the right to lodge a complaint with a supervisory authority;</w:t>
      </w:r>
    </w:p>
    <w:p w14:paraId="27316B68"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where the personal data are not collected from the data subject, any available information as to their source;</w:t>
      </w:r>
    </w:p>
    <w:p w14:paraId="2DF23B4A"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 xml:space="preserve">the existence </w:t>
      </w:r>
      <w:r w:rsidR="00881F63" w:rsidRPr="00697CBC">
        <w:rPr>
          <w:rFonts w:asciiTheme="minorHAnsi" w:hAnsiTheme="minorHAnsi" w:cs="Arial"/>
          <w:szCs w:val="20"/>
        </w:rPr>
        <w:t xml:space="preserve">or not </w:t>
      </w:r>
      <w:r w:rsidRPr="00697CBC">
        <w:rPr>
          <w:rFonts w:asciiTheme="minorHAnsi" w:hAnsiTheme="minorHAnsi" w:cs="Arial"/>
          <w:szCs w:val="20"/>
        </w:rPr>
        <w:t>of automated decision-making, including profiling, referred to in Article 22(1) and (4) of the GDPR and, at least in those cases, meaningful information about the logic involved, as well as the significance and envisaged consequences of such processing for the data subject;</w:t>
      </w:r>
    </w:p>
    <w:p w14:paraId="40D95CCD"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whether personal data are transferred to a third country or to an international organization and, where this is the case, information as regards the appropriate safeguards relating to the transfer.</w:t>
      </w:r>
    </w:p>
    <w:p w14:paraId="6DC9F2EC" w14:textId="77777777" w:rsidR="00F164C2" w:rsidRPr="00697CBC" w:rsidRDefault="00B2665F" w:rsidP="005E4769">
      <w:pPr>
        <w:spacing w:after="0" w:line="280" w:lineRule="exact"/>
        <w:ind w:left="720"/>
        <w:jc w:val="both"/>
        <w:rPr>
          <w:rFonts w:eastAsia="Times New Roman" w:cs="Arial"/>
          <w:sz w:val="20"/>
          <w:szCs w:val="20"/>
          <w:lang w:val="en-US" w:eastAsia="nl-BE"/>
        </w:rPr>
      </w:pPr>
      <w:r w:rsidRPr="00697CBC">
        <w:rPr>
          <w:rFonts w:cs="Arial"/>
          <w:sz w:val="20"/>
          <w:szCs w:val="20"/>
          <w:lang w:val="en-US"/>
        </w:rPr>
        <w:t>Right to rectification</w:t>
      </w:r>
      <w:r w:rsidR="00F164C2" w:rsidRPr="00697CBC">
        <w:rPr>
          <w:rFonts w:cs="Arial"/>
          <w:sz w:val="20"/>
          <w:szCs w:val="20"/>
          <w:lang w:val="en-US"/>
        </w:rPr>
        <w:t xml:space="preserve">: you </w:t>
      </w:r>
      <w:r w:rsidR="00F164C2" w:rsidRPr="00697CBC">
        <w:rPr>
          <w:rFonts w:eastAsia="Times New Roman" w:cs="Arial"/>
          <w:sz w:val="20"/>
          <w:szCs w:val="20"/>
          <w:lang w:val="en-US" w:eastAsia="nl-BE"/>
        </w:rPr>
        <w:t>have the right to obtain from EBAA without undue delay the rectification of inaccurate personal data concerning him or her. Taking into account the purposes of the processing, you have the right to have incomplete personal data completed, including by means of providing a supplementary statement.</w:t>
      </w:r>
    </w:p>
    <w:p w14:paraId="77792864" w14:textId="77777777" w:rsidR="00881F63" w:rsidRPr="00697CBC" w:rsidRDefault="00881F63" w:rsidP="005E4769">
      <w:pPr>
        <w:spacing w:after="0" w:line="280" w:lineRule="exact"/>
        <w:ind w:left="720"/>
        <w:jc w:val="both"/>
        <w:rPr>
          <w:rFonts w:eastAsia="Times New Roman" w:cs="Arial"/>
          <w:sz w:val="20"/>
          <w:szCs w:val="20"/>
          <w:lang w:val="en-US" w:eastAsia="nl-BE"/>
        </w:rPr>
      </w:pPr>
    </w:p>
    <w:p w14:paraId="3073D429" w14:textId="3D8919B4" w:rsidR="00160445" w:rsidRPr="00697CBC" w:rsidRDefault="00881F63" w:rsidP="00EA13FC">
      <w:pPr>
        <w:spacing w:after="0" w:line="280" w:lineRule="exact"/>
        <w:jc w:val="both"/>
        <w:rPr>
          <w:rFonts w:eastAsia="Times New Roman" w:cs="Arial"/>
          <w:sz w:val="20"/>
          <w:szCs w:val="20"/>
          <w:lang w:val="en-US" w:eastAsia="nl-BE"/>
        </w:rPr>
      </w:pPr>
      <w:r w:rsidRPr="00697CBC">
        <w:rPr>
          <w:rFonts w:cs="Arial"/>
          <w:b/>
          <w:sz w:val="20"/>
          <w:szCs w:val="20"/>
          <w:lang w:val="en-US"/>
        </w:rPr>
        <w:t xml:space="preserve">Right to </w:t>
      </w:r>
      <w:proofErr w:type="gramStart"/>
      <w:r w:rsidRPr="00697CBC">
        <w:rPr>
          <w:rFonts w:cs="Arial"/>
          <w:b/>
          <w:sz w:val="20"/>
          <w:szCs w:val="20"/>
          <w:lang w:val="en-US"/>
        </w:rPr>
        <w:t>rectify :</w:t>
      </w:r>
      <w:proofErr w:type="gramEnd"/>
      <w:r w:rsidRPr="00697CBC">
        <w:rPr>
          <w:rFonts w:cs="Arial"/>
          <w:b/>
          <w:sz w:val="20"/>
          <w:szCs w:val="20"/>
          <w:lang w:val="en-US"/>
        </w:rPr>
        <w:t xml:space="preserve"> </w:t>
      </w:r>
      <w:r w:rsidRPr="00697CBC">
        <w:rPr>
          <w:rFonts w:cs="Arial"/>
          <w:sz w:val="20"/>
          <w:szCs w:val="20"/>
          <w:lang w:val="en-US"/>
        </w:rPr>
        <w:t>If you inform EBAA that personal data held by EBAA is inaccurate or incomplete, requesting that it be rectified, the personal data in question will be rectified, and you will be informed of that rectification, within one month of receipt of your notice (this can be extended by up to two months in the case of complex requests, and in such cases you will be informed of the need for the extension). In the event that any affected personal data has been disclosed to third parties, those parties will be informed of any rectification of that personal data.</w:t>
      </w:r>
    </w:p>
    <w:p w14:paraId="669EF1A6" w14:textId="77777777" w:rsidR="00881F63" w:rsidRPr="00697CBC" w:rsidRDefault="00881F63" w:rsidP="00881F63">
      <w:pPr>
        <w:spacing w:after="0" w:line="280" w:lineRule="exact"/>
        <w:jc w:val="both"/>
        <w:outlineLvl w:val="3"/>
        <w:rPr>
          <w:rFonts w:cs="Arial"/>
          <w:sz w:val="20"/>
          <w:szCs w:val="20"/>
          <w:lang w:val="en-US"/>
        </w:rPr>
      </w:pPr>
    </w:p>
    <w:p w14:paraId="7AA95574" w14:textId="77777777" w:rsidR="00F164C2" w:rsidRPr="00697CBC" w:rsidRDefault="00B2665F" w:rsidP="005E4769">
      <w:pPr>
        <w:spacing w:after="0" w:line="280" w:lineRule="exact"/>
        <w:jc w:val="both"/>
        <w:outlineLvl w:val="3"/>
        <w:rPr>
          <w:rFonts w:eastAsia="Times New Roman" w:cs="Arial"/>
          <w:sz w:val="20"/>
          <w:szCs w:val="20"/>
          <w:lang w:val="en-US" w:eastAsia="nl-BE"/>
        </w:rPr>
      </w:pPr>
      <w:r w:rsidRPr="00697CBC">
        <w:rPr>
          <w:rFonts w:cs="Arial"/>
          <w:b/>
          <w:sz w:val="20"/>
          <w:szCs w:val="20"/>
          <w:lang w:val="en-US"/>
        </w:rPr>
        <w:t>Right to erasure</w:t>
      </w:r>
      <w:r w:rsidR="00F164C2" w:rsidRPr="00697CBC">
        <w:rPr>
          <w:rFonts w:cs="Arial"/>
          <w:sz w:val="20"/>
          <w:szCs w:val="20"/>
          <w:lang w:val="en-US"/>
        </w:rPr>
        <w:t xml:space="preserve">: you </w:t>
      </w:r>
      <w:r w:rsidR="00F164C2" w:rsidRPr="00697CBC">
        <w:rPr>
          <w:rFonts w:eastAsia="Times New Roman" w:cs="Arial"/>
          <w:sz w:val="20"/>
          <w:szCs w:val="20"/>
          <w:lang w:val="en-US" w:eastAsia="nl-BE"/>
        </w:rPr>
        <w:t xml:space="preserve">have the right to obtain from EBAA the erasure of your personal data without undue delay, and EBAA shall erase such personal data without undue delay where one of the following grounds applies and where there is no other legal ground for the processing: </w:t>
      </w:r>
    </w:p>
    <w:p w14:paraId="4D402F69" w14:textId="77777777" w:rsidR="00160445" w:rsidRPr="00697CBC" w:rsidRDefault="00160445" w:rsidP="005E4769">
      <w:pPr>
        <w:spacing w:after="0" w:line="280" w:lineRule="exact"/>
        <w:jc w:val="both"/>
        <w:outlineLvl w:val="3"/>
        <w:rPr>
          <w:rFonts w:cs="Arial"/>
          <w:sz w:val="20"/>
          <w:szCs w:val="20"/>
          <w:lang w:val="en-US"/>
        </w:rPr>
      </w:pPr>
    </w:p>
    <w:p w14:paraId="3267BB1E"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The personal data are no longer necessary in relation to the purposes for which they were collected or otherwise processed.</w:t>
      </w:r>
    </w:p>
    <w:p w14:paraId="50823DEC"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you withdraw your consent on which the processing is based.</w:t>
      </w:r>
    </w:p>
    <w:p w14:paraId="2F8E6046"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 xml:space="preserve">you object to the processing of your personal data (see hereafter); </w:t>
      </w:r>
    </w:p>
    <w:p w14:paraId="04103998"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your personal data have been unlawfully processed.</w:t>
      </w:r>
    </w:p>
    <w:p w14:paraId="7D7E3FBA" w14:textId="77777777" w:rsidR="00F164C2" w:rsidRPr="00697CBC" w:rsidRDefault="00F164C2"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your personal data must be erased for compliance with a legal obligation under EU law or the laws of a member state to which EBAA is subject.</w:t>
      </w:r>
    </w:p>
    <w:p w14:paraId="6F5FB5A8" w14:textId="77777777" w:rsidR="00160445" w:rsidRPr="00697CBC" w:rsidRDefault="00160445" w:rsidP="005E4769">
      <w:pPr>
        <w:spacing w:after="0" w:line="280" w:lineRule="exact"/>
        <w:jc w:val="both"/>
        <w:outlineLvl w:val="3"/>
        <w:rPr>
          <w:rFonts w:eastAsia="Times New Roman" w:cs="Arial"/>
          <w:sz w:val="20"/>
          <w:szCs w:val="20"/>
          <w:lang w:val="en-US" w:eastAsia="nl-BE"/>
        </w:rPr>
      </w:pPr>
    </w:p>
    <w:p w14:paraId="45C8EE3C" w14:textId="12FE59D4" w:rsidR="00440B19" w:rsidRPr="00697CBC" w:rsidRDefault="00F164C2" w:rsidP="005E4769">
      <w:pPr>
        <w:spacing w:after="0" w:line="280" w:lineRule="exact"/>
        <w:jc w:val="both"/>
        <w:outlineLvl w:val="3"/>
        <w:rPr>
          <w:rFonts w:eastAsia="Times New Roman" w:cs="Arial"/>
          <w:sz w:val="20"/>
          <w:szCs w:val="20"/>
          <w:lang w:val="en-US" w:eastAsia="nl-BE"/>
        </w:rPr>
      </w:pPr>
      <w:r w:rsidRPr="00697CBC">
        <w:rPr>
          <w:rFonts w:eastAsia="Times New Roman" w:cs="Arial"/>
          <w:sz w:val="20"/>
          <w:szCs w:val="20"/>
          <w:lang w:val="en-US" w:eastAsia="nl-BE"/>
        </w:rPr>
        <w:t xml:space="preserve">Where </w:t>
      </w:r>
      <w:r w:rsidR="00440B19" w:rsidRPr="00697CBC">
        <w:rPr>
          <w:rFonts w:eastAsia="Times New Roman" w:cs="Arial"/>
          <w:sz w:val="20"/>
          <w:szCs w:val="20"/>
          <w:lang w:val="en-US" w:eastAsia="nl-BE"/>
        </w:rPr>
        <w:t>EBAA</w:t>
      </w:r>
      <w:r w:rsidRPr="00697CBC">
        <w:rPr>
          <w:rFonts w:eastAsia="Times New Roman" w:cs="Arial"/>
          <w:sz w:val="20"/>
          <w:szCs w:val="20"/>
          <w:lang w:val="en-US" w:eastAsia="nl-BE"/>
        </w:rPr>
        <w:t xml:space="preserve"> has made </w:t>
      </w:r>
      <w:r w:rsidR="00440B19" w:rsidRPr="00697CBC">
        <w:rPr>
          <w:rFonts w:eastAsia="Times New Roman" w:cs="Arial"/>
          <w:sz w:val="20"/>
          <w:szCs w:val="20"/>
          <w:lang w:val="en-US" w:eastAsia="nl-BE"/>
        </w:rPr>
        <w:t xml:space="preserve">certain </w:t>
      </w:r>
      <w:r w:rsidRPr="00697CBC">
        <w:rPr>
          <w:rFonts w:eastAsia="Times New Roman" w:cs="Arial"/>
          <w:sz w:val="20"/>
          <w:szCs w:val="20"/>
          <w:lang w:val="en-US" w:eastAsia="nl-BE"/>
        </w:rPr>
        <w:t xml:space="preserve">personal data public and is obliged to erase </w:t>
      </w:r>
      <w:r w:rsidR="00440B19" w:rsidRPr="00697CBC">
        <w:rPr>
          <w:rFonts w:eastAsia="Times New Roman" w:cs="Arial"/>
          <w:sz w:val="20"/>
          <w:szCs w:val="20"/>
          <w:lang w:val="en-US" w:eastAsia="nl-BE"/>
        </w:rPr>
        <w:t>such</w:t>
      </w:r>
      <w:r w:rsidRPr="00697CBC">
        <w:rPr>
          <w:rFonts w:eastAsia="Times New Roman" w:cs="Arial"/>
          <w:sz w:val="20"/>
          <w:szCs w:val="20"/>
          <w:lang w:val="en-US" w:eastAsia="nl-BE"/>
        </w:rPr>
        <w:t xml:space="preserve"> data</w:t>
      </w:r>
      <w:r w:rsidR="00440B19" w:rsidRPr="00697CBC">
        <w:rPr>
          <w:rFonts w:eastAsia="Times New Roman" w:cs="Arial"/>
          <w:sz w:val="20"/>
          <w:szCs w:val="20"/>
          <w:lang w:val="en-US" w:eastAsia="nl-BE"/>
        </w:rPr>
        <w:t xml:space="preserve"> on any of the above grounds, EBAA shall take all reasonable steps, </w:t>
      </w:r>
      <w:r w:rsidRPr="00697CBC">
        <w:rPr>
          <w:rFonts w:eastAsia="Times New Roman" w:cs="Arial"/>
          <w:sz w:val="20"/>
          <w:szCs w:val="20"/>
          <w:lang w:val="en-US" w:eastAsia="nl-BE"/>
        </w:rPr>
        <w:t>taking</w:t>
      </w:r>
      <w:r w:rsidR="00440B19" w:rsidRPr="00697CBC">
        <w:rPr>
          <w:rFonts w:eastAsia="Times New Roman" w:cs="Arial"/>
          <w:sz w:val="20"/>
          <w:szCs w:val="20"/>
          <w:lang w:val="en-US" w:eastAsia="nl-BE"/>
        </w:rPr>
        <w:t xml:space="preserve"> into</w:t>
      </w:r>
      <w:r w:rsidRPr="00697CBC">
        <w:rPr>
          <w:rFonts w:eastAsia="Times New Roman" w:cs="Arial"/>
          <w:sz w:val="20"/>
          <w:szCs w:val="20"/>
          <w:lang w:val="en-US" w:eastAsia="nl-BE"/>
        </w:rPr>
        <w:t xml:space="preserve"> account </w:t>
      </w:r>
      <w:r w:rsidR="00440B19" w:rsidRPr="00697CBC">
        <w:rPr>
          <w:rFonts w:eastAsia="Times New Roman" w:cs="Arial"/>
          <w:sz w:val="20"/>
          <w:szCs w:val="20"/>
          <w:lang w:val="en-US" w:eastAsia="nl-BE"/>
        </w:rPr>
        <w:t>the</w:t>
      </w:r>
      <w:r w:rsidRPr="00697CBC">
        <w:rPr>
          <w:rFonts w:eastAsia="Times New Roman" w:cs="Arial"/>
          <w:sz w:val="20"/>
          <w:szCs w:val="20"/>
          <w:lang w:val="en-US" w:eastAsia="nl-BE"/>
        </w:rPr>
        <w:t xml:space="preserve"> available technology and the cost of implementation, to inform other controllers processing the personal data that </w:t>
      </w:r>
      <w:r w:rsidR="00440B19" w:rsidRPr="00697CBC">
        <w:rPr>
          <w:rFonts w:eastAsia="Times New Roman" w:cs="Arial"/>
          <w:sz w:val="20"/>
          <w:szCs w:val="20"/>
          <w:lang w:val="en-US" w:eastAsia="nl-BE"/>
        </w:rPr>
        <w:t xml:space="preserve">you have requested its erasure, </w:t>
      </w:r>
      <w:r w:rsidRPr="00697CBC">
        <w:rPr>
          <w:rFonts w:eastAsia="Times New Roman" w:cs="Arial"/>
          <w:sz w:val="20"/>
          <w:szCs w:val="20"/>
          <w:lang w:val="en-US" w:eastAsia="nl-BE"/>
        </w:rPr>
        <w:t>as far as processing is not required</w:t>
      </w:r>
      <w:r w:rsidR="00440B19" w:rsidRPr="00697CBC">
        <w:rPr>
          <w:rFonts w:eastAsia="Times New Roman" w:cs="Arial"/>
          <w:sz w:val="20"/>
          <w:szCs w:val="20"/>
          <w:lang w:val="en-US" w:eastAsia="nl-BE"/>
        </w:rPr>
        <w:t xml:space="preserve"> on any other grounds</w:t>
      </w:r>
    </w:p>
    <w:p w14:paraId="4868458B" w14:textId="77777777" w:rsidR="00440B19" w:rsidRPr="00697CBC" w:rsidRDefault="00440B19" w:rsidP="005E4769">
      <w:pPr>
        <w:spacing w:after="0" w:line="280" w:lineRule="exact"/>
        <w:jc w:val="both"/>
        <w:outlineLvl w:val="3"/>
        <w:rPr>
          <w:rFonts w:cs="Arial"/>
          <w:sz w:val="20"/>
          <w:szCs w:val="20"/>
          <w:lang w:val="en-US"/>
        </w:rPr>
      </w:pPr>
    </w:p>
    <w:p w14:paraId="6340C5DA" w14:textId="77777777" w:rsidR="00440B19" w:rsidRPr="00697CBC" w:rsidRDefault="00B2665F" w:rsidP="005E4769">
      <w:pPr>
        <w:spacing w:after="0" w:line="280" w:lineRule="exact"/>
        <w:jc w:val="both"/>
        <w:outlineLvl w:val="3"/>
        <w:rPr>
          <w:rFonts w:eastAsia="Times New Roman" w:cs="Arial"/>
          <w:sz w:val="20"/>
          <w:szCs w:val="20"/>
          <w:lang w:val="en-US" w:eastAsia="nl-BE"/>
        </w:rPr>
      </w:pPr>
      <w:r w:rsidRPr="00697CBC">
        <w:rPr>
          <w:rFonts w:cs="Arial"/>
          <w:b/>
          <w:sz w:val="20"/>
          <w:szCs w:val="20"/>
          <w:lang w:val="en-US"/>
        </w:rPr>
        <w:t>Right to restrict processing</w:t>
      </w:r>
      <w:r w:rsidR="00440B19" w:rsidRPr="00697CBC">
        <w:rPr>
          <w:rFonts w:cs="Arial"/>
          <w:sz w:val="20"/>
          <w:szCs w:val="20"/>
          <w:lang w:val="en-US"/>
        </w:rPr>
        <w:t xml:space="preserve">: </w:t>
      </w:r>
      <w:r w:rsidR="00440B19" w:rsidRPr="00697CBC">
        <w:rPr>
          <w:rFonts w:eastAsia="Times New Roman" w:cs="Arial"/>
          <w:sz w:val="20"/>
          <w:szCs w:val="20"/>
          <w:lang w:val="en-US" w:eastAsia="nl-BE"/>
        </w:rPr>
        <w:t>You may obtain restriction of processing of your personal data in any of the following cases:</w:t>
      </w:r>
    </w:p>
    <w:p w14:paraId="46F32CAA" w14:textId="77777777" w:rsidR="00160445" w:rsidRPr="00697CBC" w:rsidRDefault="00160445" w:rsidP="005E4769">
      <w:pPr>
        <w:spacing w:after="0" w:line="280" w:lineRule="exact"/>
        <w:jc w:val="both"/>
        <w:outlineLvl w:val="3"/>
        <w:rPr>
          <w:rFonts w:cs="Arial"/>
          <w:sz w:val="20"/>
          <w:szCs w:val="20"/>
          <w:lang w:val="en-US"/>
        </w:rPr>
      </w:pPr>
    </w:p>
    <w:p w14:paraId="7A0541E2" w14:textId="77777777" w:rsidR="00440B19" w:rsidRPr="00697CBC" w:rsidRDefault="00440B19"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 xml:space="preserve">you contest the accuracy of your personal data: processing shall be restricted for a period enabling EBAA to verify the accuracy of the personal data. </w:t>
      </w:r>
    </w:p>
    <w:p w14:paraId="36BD69EC" w14:textId="77777777" w:rsidR="00440B19" w:rsidRPr="00697CBC" w:rsidRDefault="00440B19"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The processing is unlawful but you oppose the erasure of your personal data and request the restriction of their use instead.</w:t>
      </w:r>
    </w:p>
    <w:p w14:paraId="1B954F17" w14:textId="17EE2D24" w:rsidR="00440B19" w:rsidRPr="00697CBC" w:rsidRDefault="00440B19"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EBAA no longer needs the personal data for the purposes of our processing, but you require the personal data for the establishment, exercise or defense of legal claims.</w:t>
      </w:r>
    </w:p>
    <w:p w14:paraId="4A07DC5A" w14:textId="77777777" w:rsidR="00440B19" w:rsidRPr="00697CBC" w:rsidRDefault="00440B19"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szCs w:val="20"/>
        </w:rPr>
        <w:t>You have objected to the processing (see hereafter), pending verification whether the legitimate grounds of the EBAA override your rights as data subject.</w:t>
      </w:r>
    </w:p>
    <w:p w14:paraId="2A9D4EF9" w14:textId="77777777" w:rsidR="00160445" w:rsidRPr="00697CBC" w:rsidRDefault="00160445" w:rsidP="005E4769">
      <w:pPr>
        <w:spacing w:after="0" w:line="280" w:lineRule="exact"/>
        <w:jc w:val="both"/>
        <w:outlineLvl w:val="3"/>
        <w:rPr>
          <w:rFonts w:cs="Arial"/>
          <w:sz w:val="20"/>
          <w:szCs w:val="20"/>
          <w:lang w:val="en-US"/>
        </w:rPr>
      </w:pPr>
    </w:p>
    <w:p w14:paraId="6FEB7DF8" w14:textId="2746870F" w:rsidR="006C24AD" w:rsidRPr="00697CBC" w:rsidRDefault="00B2665F" w:rsidP="005E4769">
      <w:pPr>
        <w:spacing w:after="0" w:line="280" w:lineRule="exact"/>
        <w:jc w:val="both"/>
        <w:outlineLvl w:val="3"/>
        <w:rPr>
          <w:rFonts w:cs="Arial"/>
          <w:sz w:val="20"/>
          <w:szCs w:val="20"/>
          <w:lang w:val="en-US"/>
        </w:rPr>
      </w:pPr>
      <w:r w:rsidRPr="00697CBC">
        <w:rPr>
          <w:rFonts w:cs="Arial"/>
          <w:b/>
          <w:sz w:val="20"/>
          <w:szCs w:val="20"/>
          <w:lang w:val="en-US"/>
        </w:rPr>
        <w:t>Right to object processing</w:t>
      </w:r>
      <w:r w:rsidR="00440B19" w:rsidRPr="00697CBC">
        <w:rPr>
          <w:rFonts w:cs="Arial"/>
          <w:sz w:val="20"/>
          <w:szCs w:val="20"/>
          <w:lang w:val="en-US"/>
        </w:rPr>
        <w:t xml:space="preserve">: you have the right to object to the processing of your data for reasons relating to your particular situation and where the legal ground for processing is that the processing is necessary for the performance of a task carried out in the public interest or in the exercise of any official authority vested in us, or </w:t>
      </w:r>
      <w:r w:rsidR="006C24AD" w:rsidRPr="00697CBC">
        <w:rPr>
          <w:rFonts w:cs="Arial"/>
          <w:sz w:val="20"/>
          <w:szCs w:val="20"/>
          <w:lang w:val="en-US"/>
        </w:rPr>
        <w:t>for the</w:t>
      </w:r>
      <w:r w:rsidR="00440B19" w:rsidRPr="00697CBC">
        <w:rPr>
          <w:rFonts w:cs="Arial"/>
          <w:sz w:val="20"/>
          <w:szCs w:val="20"/>
          <w:lang w:val="en-US"/>
        </w:rPr>
        <w:t xml:space="preserve"> purposes of the legitimate interests pursued by us or by a third party</w:t>
      </w:r>
      <w:r w:rsidR="006C24AD" w:rsidRPr="00697CBC">
        <w:rPr>
          <w:rFonts w:cs="Arial"/>
          <w:sz w:val="20"/>
          <w:szCs w:val="20"/>
          <w:lang w:val="en-US"/>
        </w:rPr>
        <w:t xml:space="preserve">. </w:t>
      </w:r>
      <w:r w:rsidR="006C24AD" w:rsidRPr="00697CBC">
        <w:rPr>
          <w:rFonts w:eastAsia="Times New Roman" w:cs="Arial"/>
          <w:sz w:val="20"/>
          <w:szCs w:val="20"/>
          <w:lang w:val="en-US" w:eastAsia="nl-BE"/>
        </w:rPr>
        <w:t xml:space="preserve">In case you raise an objection, </w:t>
      </w:r>
      <w:r w:rsidR="00440B19" w:rsidRPr="00697CBC">
        <w:rPr>
          <w:rFonts w:eastAsia="Times New Roman" w:cs="Arial"/>
          <w:sz w:val="20"/>
          <w:szCs w:val="20"/>
          <w:lang w:val="en-US" w:eastAsia="nl-BE"/>
        </w:rPr>
        <w:t xml:space="preserve">EBAA shall no longer process the personal data, unless we can demonstrate compelling legitimate grounds for the processing which override </w:t>
      </w:r>
      <w:r w:rsidR="006C24AD" w:rsidRPr="00697CBC">
        <w:rPr>
          <w:rFonts w:eastAsia="Times New Roman" w:cs="Arial"/>
          <w:sz w:val="20"/>
          <w:szCs w:val="20"/>
          <w:lang w:val="en-US" w:eastAsia="nl-BE"/>
        </w:rPr>
        <w:t>your</w:t>
      </w:r>
      <w:r w:rsidR="00440B19" w:rsidRPr="00697CBC">
        <w:rPr>
          <w:rFonts w:eastAsia="Times New Roman" w:cs="Arial"/>
          <w:sz w:val="20"/>
          <w:szCs w:val="20"/>
          <w:lang w:val="en-US" w:eastAsia="nl-BE"/>
        </w:rPr>
        <w:t xml:space="preserve"> interests, rights and freedoms </w:t>
      </w:r>
      <w:r w:rsidR="006C24AD" w:rsidRPr="00697CBC">
        <w:rPr>
          <w:rFonts w:eastAsia="Times New Roman" w:cs="Arial"/>
          <w:sz w:val="20"/>
          <w:szCs w:val="20"/>
          <w:lang w:val="en-US" w:eastAsia="nl-BE"/>
        </w:rPr>
        <w:t>as</w:t>
      </w:r>
      <w:r w:rsidR="00440B19" w:rsidRPr="00697CBC">
        <w:rPr>
          <w:rFonts w:eastAsia="Times New Roman" w:cs="Arial"/>
          <w:sz w:val="20"/>
          <w:szCs w:val="20"/>
          <w:lang w:val="en-US" w:eastAsia="nl-BE"/>
        </w:rPr>
        <w:t xml:space="preserve"> the data subject, or for the establishment, exercise or </w:t>
      </w:r>
      <w:r w:rsidR="006C24AD" w:rsidRPr="00697CBC">
        <w:rPr>
          <w:rFonts w:eastAsia="Times New Roman" w:cs="Arial"/>
          <w:sz w:val="20"/>
          <w:szCs w:val="20"/>
          <w:lang w:val="en-US" w:eastAsia="nl-BE"/>
        </w:rPr>
        <w:t>defense</w:t>
      </w:r>
      <w:r w:rsidR="00440B19" w:rsidRPr="00697CBC">
        <w:rPr>
          <w:rFonts w:eastAsia="Times New Roman" w:cs="Arial"/>
          <w:sz w:val="20"/>
          <w:szCs w:val="20"/>
          <w:lang w:val="en-US" w:eastAsia="nl-BE"/>
        </w:rPr>
        <w:t xml:space="preserve"> of legal claims.</w:t>
      </w:r>
    </w:p>
    <w:p w14:paraId="384C994B" w14:textId="77777777" w:rsidR="006C24AD" w:rsidRPr="00697CBC" w:rsidRDefault="00440B19" w:rsidP="005E4769">
      <w:pPr>
        <w:spacing w:after="0" w:line="280" w:lineRule="exact"/>
        <w:jc w:val="both"/>
        <w:outlineLvl w:val="3"/>
        <w:rPr>
          <w:rFonts w:eastAsia="Times New Roman" w:cs="Arial"/>
          <w:sz w:val="20"/>
          <w:szCs w:val="20"/>
          <w:lang w:val="en-US" w:eastAsia="nl-BE"/>
        </w:rPr>
      </w:pPr>
      <w:r w:rsidRPr="00697CBC">
        <w:rPr>
          <w:rFonts w:eastAsia="Times New Roman" w:cs="Arial"/>
          <w:sz w:val="20"/>
          <w:szCs w:val="20"/>
          <w:lang w:val="en-US" w:eastAsia="nl-BE"/>
        </w:rPr>
        <w:t xml:space="preserve">If EBAA processes personal data for direct marketing purposes, </w:t>
      </w:r>
      <w:r w:rsidR="00160445" w:rsidRPr="00697CBC">
        <w:rPr>
          <w:rFonts w:eastAsia="Times New Roman" w:cs="Arial"/>
          <w:sz w:val="20"/>
          <w:szCs w:val="20"/>
          <w:lang w:val="en-US" w:eastAsia="nl-BE"/>
        </w:rPr>
        <w:t xml:space="preserve">you furthermore </w:t>
      </w:r>
      <w:r w:rsidRPr="00697CBC">
        <w:rPr>
          <w:rFonts w:eastAsia="Times New Roman" w:cs="Arial"/>
          <w:sz w:val="20"/>
          <w:szCs w:val="20"/>
          <w:lang w:val="en-US" w:eastAsia="nl-BE"/>
        </w:rPr>
        <w:t xml:space="preserve">have the right to object at any time to processing of </w:t>
      </w:r>
      <w:r w:rsidR="00160445" w:rsidRPr="00697CBC">
        <w:rPr>
          <w:rFonts w:eastAsia="Times New Roman" w:cs="Arial"/>
          <w:sz w:val="20"/>
          <w:szCs w:val="20"/>
          <w:lang w:val="en-US" w:eastAsia="nl-BE"/>
        </w:rPr>
        <w:t xml:space="preserve">your </w:t>
      </w:r>
      <w:r w:rsidRPr="00697CBC">
        <w:rPr>
          <w:rFonts w:eastAsia="Times New Roman" w:cs="Arial"/>
          <w:sz w:val="20"/>
          <w:szCs w:val="20"/>
          <w:lang w:val="en-US" w:eastAsia="nl-BE"/>
        </w:rPr>
        <w:t xml:space="preserve">personal data </w:t>
      </w:r>
      <w:r w:rsidR="00160445" w:rsidRPr="00697CBC">
        <w:rPr>
          <w:rFonts w:eastAsia="Times New Roman" w:cs="Arial"/>
          <w:sz w:val="20"/>
          <w:szCs w:val="20"/>
          <w:lang w:val="en-US" w:eastAsia="nl-BE"/>
        </w:rPr>
        <w:t>for this purpose</w:t>
      </w:r>
      <w:r w:rsidRPr="00697CBC">
        <w:rPr>
          <w:rFonts w:eastAsia="Times New Roman" w:cs="Arial"/>
          <w:sz w:val="20"/>
          <w:szCs w:val="20"/>
          <w:lang w:val="en-US" w:eastAsia="nl-BE"/>
        </w:rPr>
        <w:t xml:space="preserve">. </w:t>
      </w:r>
      <w:r w:rsidR="00160445" w:rsidRPr="00697CBC">
        <w:rPr>
          <w:rFonts w:eastAsia="Times New Roman" w:cs="Arial"/>
          <w:sz w:val="20"/>
          <w:szCs w:val="20"/>
          <w:lang w:val="en-US" w:eastAsia="nl-BE"/>
        </w:rPr>
        <w:t>EBAA will then no longer process your data for</w:t>
      </w:r>
      <w:r w:rsidRPr="00697CBC">
        <w:rPr>
          <w:rFonts w:eastAsia="Times New Roman" w:cs="Arial"/>
          <w:sz w:val="20"/>
          <w:szCs w:val="20"/>
          <w:lang w:val="en-US" w:eastAsia="nl-BE"/>
        </w:rPr>
        <w:t xml:space="preserve"> </w:t>
      </w:r>
      <w:proofErr w:type="spellStart"/>
      <w:r w:rsidRPr="00697CBC">
        <w:rPr>
          <w:rFonts w:eastAsia="Times New Roman" w:cs="Arial"/>
          <w:sz w:val="20"/>
          <w:szCs w:val="20"/>
          <w:lang w:val="en-US" w:eastAsia="nl-BE"/>
        </w:rPr>
        <w:t>for</w:t>
      </w:r>
      <w:proofErr w:type="spellEnd"/>
      <w:r w:rsidRPr="00697CBC">
        <w:rPr>
          <w:rFonts w:eastAsia="Times New Roman" w:cs="Arial"/>
          <w:sz w:val="20"/>
          <w:szCs w:val="20"/>
          <w:lang w:val="en-US" w:eastAsia="nl-BE"/>
        </w:rPr>
        <w:t xml:space="preserve"> direct marketing purposes</w:t>
      </w:r>
      <w:r w:rsidR="00160445" w:rsidRPr="00697CBC">
        <w:rPr>
          <w:rFonts w:eastAsia="Times New Roman" w:cs="Arial"/>
          <w:sz w:val="20"/>
          <w:szCs w:val="20"/>
          <w:lang w:val="en-US" w:eastAsia="nl-BE"/>
        </w:rPr>
        <w:t>.</w:t>
      </w:r>
    </w:p>
    <w:p w14:paraId="6DA19202" w14:textId="77777777" w:rsidR="00440B19" w:rsidRPr="00697CBC" w:rsidRDefault="00160445" w:rsidP="005E4769">
      <w:pPr>
        <w:spacing w:after="0" w:line="280" w:lineRule="exact"/>
        <w:jc w:val="both"/>
        <w:outlineLvl w:val="3"/>
        <w:rPr>
          <w:rFonts w:eastAsia="Times New Roman" w:cs="Arial"/>
          <w:sz w:val="20"/>
          <w:szCs w:val="20"/>
          <w:lang w:val="en-US" w:eastAsia="nl-BE"/>
        </w:rPr>
      </w:pPr>
      <w:r w:rsidRPr="00697CBC">
        <w:rPr>
          <w:rFonts w:eastAsia="Times New Roman" w:cs="Arial"/>
          <w:sz w:val="20"/>
          <w:szCs w:val="20"/>
          <w:lang w:val="en-US" w:eastAsia="nl-BE"/>
        </w:rPr>
        <w:t xml:space="preserve">Finally, you have the right, </w:t>
      </w:r>
      <w:r w:rsidR="00440B19" w:rsidRPr="00697CBC">
        <w:rPr>
          <w:rFonts w:eastAsia="Times New Roman" w:cs="Arial"/>
          <w:sz w:val="20"/>
          <w:szCs w:val="20"/>
          <w:lang w:val="en-US" w:eastAsia="nl-BE"/>
        </w:rPr>
        <w:t xml:space="preserve">on grounds relating to </w:t>
      </w:r>
      <w:r w:rsidRPr="00697CBC">
        <w:rPr>
          <w:rFonts w:eastAsia="Times New Roman" w:cs="Arial"/>
          <w:sz w:val="20"/>
          <w:szCs w:val="20"/>
          <w:lang w:val="en-US" w:eastAsia="nl-BE"/>
        </w:rPr>
        <w:t>your</w:t>
      </w:r>
      <w:r w:rsidR="00440B19" w:rsidRPr="00697CBC">
        <w:rPr>
          <w:rFonts w:eastAsia="Times New Roman" w:cs="Arial"/>
          <w:sz w:val="20"/>
          <w:szCs w:val="20"/>
          <w:lang w:val="en-US" w:eastAsia="nl-BE"/>
        </w:rPr>
        <w:t xml:space="preserve"> particular situation, to object to processing of </w:t>
      </w:r>
      <w:r w:rsidRPr="00697CBC">
        <w:rPr>
          <w:rFonts w:eastAsia="Times New Roman" w:cs="Arial"/>
          <w:sz w:val="20"/>
          <w:szCs w:val="20"/>
          <w:lang w:val="en-US" w:eastAsia="nl-BE"/>
        </w:rPr>
        <w:t xml:space="preserve">your </w:t>
      </w:r>
      <w:r w:rsidR="00440B19" w:rsidRPr="00697CBC">
        <w:rPr>
          <w:rFonts w:eastAsia="Times New Roman" w:cs="Arial"/>
          <w:sz w:val="20"/>
          <w:szCs w:val="20"/>
          <w:lang w:val="en-US" w:eastAsia="nl-BE"/>
        </w:rPr>
        <w:t>personal data by EBAA for scientific</w:t>
      </w:r>
      <w:r w:rsidRPr="00697CBC">
        <w:rPr>
          <w:rFonts w:eastAsia="Times New Roman" w:cs="Arial"/>
          <w:sz w:val="20"/>
          <w:szCs w:val="20"/>
          <w:lang w:val="en-US" w:eastAsia="nl-BE"/>
        </w:rPr>
        <w:t xml:space="preserve">, </w:t>
      </w:r>
      <w:r w:rsidR="00440B19" w:rsidRPr="00697CBC">
        <w:rPr>
          <w:rFonts w:eastAsia="Times New Roman" w:cs="Arial"/>
          <w:sz w:val="20"/>
          <w:szCs w:val="20"/>
          <w:lang w:val="en-US" w:eastAsia="nl-BE"/>
        </w:rPr>
        <w:t xml:space="preserve">historical research </w:t>
      </w:r>
      <w:r w:rsidRPr="00697CBC">
        <w:rPr>
          <w:rFonts w:eastAsia="Times New Roman" w:cs="Arial"/>
          <w:sz w:val="20"/>
          <w:szCs w:val="20"/>
          <w:lang w:val="en-US" w:eastAsia="nl-BE"/>
        </w:rPr>
        <w:t xml:space="preserve">or statistical </w:t>
      </w:r>
      <w:r w:rsidR="00440B19" w:rsidRPr="00697CBC">
        <w:rPr>
          <w:rFonts w:eastAsia="Times New Roman" w:cs="Arial"/>
          <w:sz w:val="20"/>
          <w:szCs w:val="20"/>
          <w:lang w:val="en-US" w:eastAsia="nl-BE"/>
        </w:rPr>
        <w:t>purposes, unless the processing is necessary for the performance of a task carried out for reasons of public interest.</w:t>
      </w:r>
    </w:p>
    <w:p w14:paraId="6A6B46AB" w14:textId="77777777" w:rsidR="00440B19" w:rsidRPr="00697CBC" w:rsidRDefault="00440B19" w:rsidP="005E4769">
      <w:pPr>
        <w:spacing w:after="0" w:line="280" w:lineRule="exact"/>
        <w:jc w:val="both"/>
        <w:outlineLvl w:val="3"/>
        <w:rPr>
          <w:rFonts w:cs="Arial"/>
          <w:sz w:val="20"/>
          <w:szCs w:val="20"/>
          <w:lang w:val="en-US"/>
        </w:rPr>
      </w:pPr>
    </w:p>
    <w:p w14:paraId="3082F659" w14:textId="77777777" w:rsidR="00B2665F" w:rsidRPr="00697CBC" w:rsidRDefault="009D5F18" w:rsidP="005E4769">
      <w:pPr>
        <w:spacing w:after="0" w:line="280" w:lineRule="exact"/>
        <w:jc w:val="both"/>
        <w:outlineLvl w:val="3"/>
        <w:rPr>
          <w:rFonts w:cs="Arial"/>
          <w:b/>
          <w:sz w:val="20"/>
          <w:szCs w:val="20"/>
          <w:lang w:val="en-US"/>
        </w:rPr>
      </w:pPr>
      <w:r w:rsidRPr="00697CBC">
        <w:rPr>
          <w:rFonts w:cs="Arial"/>
          <w:b/>
          <w:sz w:val="20"/>
          <w:szCs w:val="20"/>
          <w:lang w:val="en-US"/>
        </w:rPr>
        <w:t>Data portability</w:t>
      </w:r>
      <w:r w:rsidR="00160445" w:rsidRPr="00697CBC">
        <w:rPr>
          <w:rFonts w:cs="Arial"/>
          <w:b/>
          <w:sz w:val="20"/>
          <w:szCs w:val="20"/>
          <w:lang w:val="en-US"/>
        </w:rPr>
        <w:t xml:space="preserve">: </w:t>
      </w:r>
      <w:r w:rsidR="00160445" w:rsidRPr="00697CBC">
        <w:rPr>
          <w:rFonts w:eastAsia="Times New Roman" w:cs="Arial"/>
          <w:sz w:val="20"/>
          <w:szCs w:val="20"/>
          <w:lang w:val="en-US" w:eastAsia="nl-BE"/>
        </w:rPr>
        <w:t>you</w:t>
      </w:r>
      <w:r w:rsidR="006C24AD" w:rsidRPr="00697CBC">
        <w:rPr>
          <w:rFonts w:eastAsia="Times New Roman" w:cs="Arial"/>
          <w:sz w:val="20"/>
          <w:szCs w:val="20"/>
          <w:lang w:val="en-US" w:eastAsia="nl-BE"/>
        </w:rPr>
        <w:t xml:space="preserve"> have the right to receive </w:t>
      </w:r>
      <w:r w:rsidR="00160445" w:rsidRPr="00697CBC">
        <w:rPr>
          <w:rFonts w:eastAsia="Times New Roman" w:cs="Arial"/>
          <w:sz w:val="20"/>
          <w:szCs w:val="20"/>
          <w:lang w:val="en-US" w:eastAsia="nl-BE"/>
        </w:rPr>
        <w:t>your</w:t>
      </w:r>
      <w:r w:rsidR="006C24AD" w:rsidRPr="00697CBC">
        <w:rPr>
          <w:rFonts w:eastAsia="Times New Roman" w:cs="Arial"/>
          <w:sz w:val="20"/>
          <w:szCs w:val="20"/>
          <w:lang w:val="en-US" w:eastAsia="nl-BE"/>
        </w:rPr>
        <w:t xml:space="preserve"> personal data </w:t>
      </w:r>
      <w:r w:rsidR="00160445" w:rsidRPr="00697CBC">
        <w:rPr>
          <w:rFonts w:eastAsia="Times New Roman" w:cs="Arial"/>
          <w:sz w:val="20"/>
          <w:szCs w:val="20"/>
          <w:lang w:val="en-US" w:eastAsia="nl-BE"/>
        </w:rPr>
        <w:t>that has been provided to EBAA</w:t>
      </w:r>
      <w:r w:rsidR="006C24AD" w:rsidRPr="00697CBC">
        <w:rPr>
          <w:rFonts w:eastAsia="Times New Roman" w:cs="Arial"/>
          <w:sz w:val="20"/>
          <w:szCs w:val="20"/>
          <w:lang w:val="en-US" w:eastAsia="nl-BE"/>
        </w:rPr>
        <w:t xml:space="preserve"> in a structured, commonly used and machine-readable format. </w:t>
      </w:r>
      <w:r w:rsidR="00160445" w:rsidRPr="00697CBC">
        <w:rPr>
          <w:rFonts w:eastAsia="Times New Roman" w:cs="Arial"/>
          <w:sz w:val="20"/>
          <w:szCs w:val="20"/>
          <w:lang w:val="en-US" w:eastAsia="nl-BE"/>
        </w:rPr>
        <w:t>You may</w:t>
      </w:r>
      <w:r w:rsidR="006C24AD" w:rsidRPr="00697CBC">
        <w:rPr>
          <w:rFonts w:eastAsia="Times New Roman" w:cs="Arial"/>
          <w:sz w:val="20"/>
          <w:szCs w:val="20"/>
          <w:lang w:val="en-US" w:eastAsia="nl-BE"/>
        </w:rPr>
        <w:t xml:space="preserve"> transmit </w:t>
      </w:r>
      <w:r w:rsidR="00B766E2" w:rsidRPr="00697CBC">
        <w:rPr>
          <w:rFonts w:eastAsia="Times New Roman" w:cs="Arial"/>
          <w:sz w:val="20"/>
          <w:szCs w:val="20"/>
          <w:lang w:val="en-US" w:eastAsia="nl-BE"/>
        </w:rPr>
        <w:t xml:space="preserve">or have </w:t>
      </w:r>
      <w:r w:rsidR="006C24AD" w:rsidRPr="00697CBC">
        <w:rPr>
          <w:rFonts w:eastAsia="Times New Roman" w:cs="Arial"/>
          <w:sz w:val="20"/>
          <w:szCs w:val="20"/>
          <w:lang w:val="en-US" w:eastAsia="nl-BE"/>
        </w:rPr>
        <w:t xml:space="preserve">those data </w:t>
      </w:r>
      <w:r w:rsidR="00B766E2" w:rsidRPr="00697CBC">
        <w:rPr>
          <w:rFonts w:eastAsia="Times New Roman" w:cs="Arial"/>
          <w:sz w:val="20"/>
          <w:szCs w:val="20"/>
          <w:lang w:val="en-US" w:eastAsia="nl-BE"/>
        </w:rPr>
        <w:t xml:space="preserve">transmitted </w:t>
      </w:r>
      <w:r w:rsidR="006C24AD" w:rsidRPr="00697CBC">
        <w:rPr>
          <w:rFonts w:eastAsia="Times New Roman" w:cs="Arial"/>
          <w:sz w:val="20"/>
          <w:szCs w:val="20"/>
          <w:lang w:val="en-US" w:eastAsia="nl-BE"/>
        </w:rPr>
        <w:t xml:space="preserve">to another controller without hindrance from </w:t>
      </w:r>
      <w:r w:rsidR="00160445" w:rsidRPr="00697CBC">
        <w:rPr>
          <w:rFonts w:eastAsia="Times New Roman" w:cs="Arial"/>
          <w:sz w:val="20"/>
          <w:szCs w:val="20"/>
          <w:lang w:val="en-US" w:eastAsia="nl-BE"/>
        </w:rPr>
        <w:t>EBAA</w:t>
      </w:r>
      <w:r w:rsidR="006C24AD" w:rsidRPr="00697CBC">
        <w:rPr>
          <w:rFonts w:eastAsia="Times New Roman" w:cs="Arial"/>
          <w:sz w:val="20"/>
          <w:szCs w:val="20"/>
          <w:lang w:val="en-US" w:eastAsia="nl-BE"/>
        </w:rPr>
        <w:t xml:space="preserve">, as long as the processing is based on consent or on a contract, and is carried out by automated means, as long as the processing is not necessary for the performance of a task carried out in the public interest or in the exercise of official authority vested in </w:t>
      </w:r>
      <w:r w:rsidR="00160445" w:rsidRPr="00697CBC">
        <w:rPr>
          <w:rFonts w:eastAsia="Times New Roman" w:cs="Arial"/>
          <w:sz w:val="20"/>
          <w:szCs w:val="20"/>
          <w:lang w:val="en-US" w:eastAsia="nl-BE"/>
        </w:rPr>
        <w:t>EBAA</w:t>
      </w:r>
      <w:r w:rsidR="006C24AD" w:rsidRPr="00697CBC">
        <w:rPr>
          <w:rFonts w:eastAsia="Times New Roman" w:cs="Arial"/>
          <w:sz w:val="20"/>
          <w:szCs w:val="20"/>
          <w:lang w:val="en-US" w:eastAsia="nl-BE"/>
        </w:rPr>
        <w:t>.</w:t>
      </w:r>
    </w:p>
    <w:p w14:paraId="2B318136" w14:textId="77777777" w:rsidR="00B766E2" w:rsidRPr="00697CBC" w:rsidRDefault="00B766E2" w:rsidP="00BC7C1F">
      <w:pPr>
        <w:pStyle w:val="Heading1"/>
        <w:numPr>
          <w:ilvl w:val="0"/>
          <w:numId w:val="0"/>
        </w:numPr>
        <w:rPr>
          <w:rFonts w:asciiTheme="minorHAnsi" w:hAnsiTheme="minorHAnsi"/>
          <w:lang w:val="en-US"/>
        </w:rPr>
      </w:pPr>
    </w:p>
    <w:p w14:paraId="2536B608" w14:textId="77777777" w:rsidR="009D5F18" w:rsidRPr="00697CBC" w:rsidRDefault="009D5F18" w:rsidP="00BC7C1F">
      <w:pPr>
        <w:pStyle w:val="Heading1"/>
        <w:rPr>
          <w:rFonts w:asciiTheme="minorHAnsi" w:hAnsiTheme="minorHAnsi"/>
          <w:lang w:val="en-US"/>
        </w:rPr>
      </w:pPr>
      <w:r w:rsidRPr="00697CBC">
        <w:rPr>
          <w:rFonts w:asciiTheme="minorHAnsi" w:hAnsiTheme="minorHAnsi"/>
          <w:lang w:val="en-US"/>
        </w:rPr>
        <w:t>Complaint</w:t>
      </w:r>
    </w:p>
    <w:p w14:paraId="3EF21A56" w14:textId="77777777" w:rsidR="009D5F18" w:rsidRPr="00697CBC" w:rsidRDefault="009D5F18" w:rsidP="005E4769">
      <w:pPr>
        <w:spacing w:after="0" w:line="280" w:lineRule="exact"/>
        <w:jc w:val="both"/>
        <w:outlineLvl w:val="3"/>
        <w:rPr>
          <w:rFonts w:cs="Arial"/>
          <w:sz w:val="20"/>
          <w:szCs w:val="20"/>
          <w:lang w:val="en-US"/>
        </w:rPr>
      </w:pPr>
    </w:p>
    <w:p w14:paraId="68E92F61" w14:textId="57B82124" w:rsidR="00B2665F" w:rsidRPr="00697CBC" w:rsidRDefault="009D5F18" w:rsidP="005E4769">
      <w:pPr>
        <w:spacing w:after="0" w:line="280" w:lineRule="exact"/>
        <w:jc w:val="both"/>
        <w:outlineLvl w:val="3"/>
        <w:rPr>
          <w:rFonts w:cs="Arial"/>
          <w:sz w:val="20"/>
          <w:szCs w:val="20"/>
          <w:lang w:val="en-US"/>
        </w:rPr>
      </w:pPr>
      <w:r w:rsidRPr="00697CBC">
        <w:rPr>
          <w:rFonts w:cs="Arial"/>
          <w:sz w:val="20"/>
          <w:szCs w:val="20"/>
          <w:lang w:val="en-US"/>
        </w:rPr>
        <w:t>You have the right to lodge a complaint if you consider that EBAA’s processing of your personal data constitutes a violation of applicable data protection laws. The complaint may be lodge</w:t>
      </w:r>
      <w:r w:rsidR="00211409" w:rsidRPr="00697CBC">
        <w:rPr>
          <w:rFonts w:cs="Arial"/>
          <w:sz w:val="20"/>
          <w:szCs w:val="20"/>
          <w:lang w:val="en-US"/>
        </w:rPr>
        <w:t>d</w:t>
      </w:r>
      <w:r w:rsidRPr="00697CBC">
        <w:rPr>
          <w:rFonts w:cs="Arial"/>
          <w:sz w:val="20"/>
          <w:szCs w:val="20"/>
          <w:lang w:val="en-US"/>
        </w:rPr>
        <w:t xml:space="preserve"> with the supervisory authority of the member state of your residence, place of employment or the place of the alleged infringement.</w:t>
      </w:r>
    </w:p>
    <w:p w14:paraId="54CB89C8" w14:textId="77777777" w:rsidR="00B766E2" w:rsidRPr="00697CBC" w:rsidRDefault="00B766E2" w:rsidP="00BC7C1F">
      <w:pPr>
        <w:pStyle w:val="Heading1"/>
        <w:numPr>
          <w:ilvl w:val="0"/>
          <w:numId w:val="0"/>
        </w:numPr>
        <w:rPr>
          <w:rFonts w:asciiTheme="minorHAnsi" w:hAnsiTheme="minorHAnsi"/>
          <w:lang w:val="en-US"/>
        </w:rPr>
      </w:pPr>
      <w:bookmarkStart w:id="3" w:name="_Ref501641487"/>
    </w:p>
    <w:p w14:paraId="1F71ACED" w14:textId="77777777" w:rsidR="00EF669F" w:rsidRPr="00697CBC" w:rsidRDefault="00EF669F" w:rsidP="00BC7C1F">
      <w:pPr>
        <w:pStyle w:val="Heading1"/>
        <w:rPr>
          <w:rFonts w:asciiTheme="minorHAnsi" w:hAnsiTheme="minorHAnsi"/>
          <w:lang w:val="en-US"/>
        </w:rPr>
      </w:pPr>
      <w:r w:rsidRPr="00697CBC">
        <w:rPr>
          <w:rFonts w:asciiTheme="minorHAnsi" w:hAnsiTheme="minorHAnsi"/>
          <w:lang w:val="en-US"/>
        </w:rPr>
        <w:t>Cookies</w:t>
      </w:r>
      <w:bookmarkEnd w:id="3"/>
    </w:p>
    <w:p w14:paraId="6703CFD2" w14:textId="77777777" w:rsidR="00EF669F" w:rsidRPr="00697CBC" w:rsidRDefault="00EF669F" w:rsidP="005E4769">
      <w:pPr>
        <w:spacing w:after="0" w:line="280" w:lineRule="exact"/>
        <w:jc w:val="both"/>
        <w:outlineLvl w:val="3"/>
        <w:rPr>
          <w:rFonts w:eastAsia="Times New Roman" w:cs="Arial"/>
          <w:b/>
          <w:bCs/>
          <w:sz w:val="20"/>
          <w:szCs w:val="20"/>
          <w:lang w:val="en-US" w:eastAsia="nl-BE"/>
        </w:rPr>
      </w:pPr>
    </w:p>
    <w:p w14:paraId="18488F52" w14:textId="77777777" w:rsidR="00256FCB" w:rsidRPr="00697CBC" w:rsidRDefault="00420296" w:rsidP="005E4769">
      <w:pPr>
        <w:spacing w:after="0" w:line="280" w:lineRule="exact"/>
        <w:jc w:val="both"/>
        <w:outlineLvl w:val="3"/>
        <w:rPr>
          <w:rFonts w:cs="Arial"/>
          <w:sz w:val="20"/>
          <w:szCs w:val="20"/>
          <w:lang w:val="en-US"/>
        </w:rPr>
      </w:pPr>
      <w:r w:rsidRPr="00697CBC">
        <w:rPr>
          <w:rFonts w:cs="Arial"/>
          <w:sz w:val="20"/>
          <w:szCs w:val="20"/>
          <w:lang w:val="en-US"/>
        </w:rPr>
        <w:t xml:space="preserve">EBAA uses cookies and similar technologies.  Cookies are small text files that a website saves on your computer or mobile device when you visit our website. They allow </w:t>
      </w:r>
      <w:r w:rsidR="00256FCB" w:rsidRPr="00697CBC">
        <w:rPr>
          <w:rFonts w:cs="Arial"/>
          <w:sz w:val="20"/>
          <w:szCs w:val="20"/>
          <w:lang w:val="en-US"/>
        </w:rPr>
        <w:t xml:space="preserve">us make our website work, to measure and keep track of activity on </w:t>
      </w:r>
      <w:r w:rsidR="005E4769" w:rsidRPr="00697CBC">
        <w:rPr>
          <w:rFonts w:cs="Arial"/>
          <w:sz w:val="20"/>
          <w:szCs w:val="20"/>
          <w:lang w:val="en-US"/>
        </w:rPr>
        <w:t>our</w:t>
      </w:r>
      <w:r w:rsidR="00256FCB" w:rsidRPr="00697CBC">
        <w:rPr>
          <w:rFonts w:cs="Arial"/>
          <w:sz w:val="20"/>
          <w:szCs w:val="20"/>
          <w:lang w:val="en-US"/>
        </w:rPr>
        <w:t xml:space="preserve"> website, improve your user experience</w:t>
      </w:r>
      <w:r w:rsidRPr="00697CBC">
        <w:rPr>
          <w:rFonts w:cs="Arial"/>
          <w:sz w:val="20"/>
          <w:szCs w:val="20"/>
          <w:lang w:val="en-US"/>
        </w:rPr>
        <w:t xml:space="preserve"> by, for example, remembering your viewing preferences and allowing you to visit any member-only parts of the website without having to re-register.</w:t>
      </w:r>
    </w:p>
    <w:p w14:paraId="32AF0313" w14:textId="77777777" w:rsidR="00256FCB" w:rsidRPr="00697CBC" w:rsidRDefault="00256FCB" w:rsidP="005E4769">
      <w:pPr>
        <w:pStyle w:val="NormalWeb"/>
        <w:spacing w:before="0" w:beforeAutospacing="0" w:after="0" w:afterAutospacing="0" w:line="280" w:lineRule="exact"/>
        <w:jc w:val="both"/>
        <w:rPr>
          <w:rFonts w:asciiTheme="minorHAnsi" w:hAnsiTheme="minorHAnsi" w:cs="Arial"/>
          <w:sz w:val="20"/>
          <w:szCs w:val="20"/>
          <w:lang w:val="en-US"/>
        </w:rPr>
      </w:pPr>
    </w:p>
    <w:p w14:paraId="7F15B1E9" w14:textId="601373B6" w:rsidR="00256FCB" w:rsidRPr="00697CBC" w:rsidRDefault="00256FCB" w:rsidP="00757F6D">
      <w:pPr>
        <w:pStyle w:val="Heading2"/>
        <w:rPr>
          <w:rStyle w:val="Hyperlink"/>
          <w:rFonts w:asciiTheme="minorHAnsi" w:hAnsiTheme="minorHAnsi"/>
        </w:rPr>
      </w:pPr>
      <w:r w:rsidRPr="00697CBC">
        <w:rPr>
          <w:rFonts w:asciiTheme="minorHAnsi" w:hAnsiTheme="minorHAnsi"/>
        </w:rPr>
        <w:t>Learn more</w:t>
      </w:r>
    </w:p>
    <w:p w14:paraId="7E5738D1" w14:textId="77777777" w:rsidR="00256FCB" w:rsidRPr="00697CBC" w:rsidRDefault="00256FCB" w:rsidP="005E4769">
      <w:pPr>
        <w:pStyle w:val="NormalWeb"/>
        <w:spacing w:before="0" w:beforeAutospacing="0" w:after="0" w:afterAutospacing="0" w:line="280" w:lineRule="exact"/>
        <w:jc w:val="both"/>
        <w:rPr>
          <w:rFonts w:asciiTheme="minorHAnsi" w:hAnsiTheme="minorHAnsi" w:cs="Arial"/>
          <w:sz w:val="20"/>
          <w:szCs w:val="20"/>
          <w:lang w:val="en-US"/>
        </w:rPr>
      </w:pPr>
    </w:p>
    <w:p w14:paraId="732BAFD2" w14:textId="77777777" w:rsidR="005E4769" w:rsidRPr="00697CBC" w:rsidRDefault="00256FCB" w:rsidP="005E4769">
      <w:pPr>
        <w:pStyle w:val="NormalWeb"/>
        <w:spacing w:before="0" w:beforeAutospacing="0" w:after="0" w:afterAutospacing="0" w:line="280" w:lineRule="exact"/>
        <w:jc w:val="both"/>
        <w:rPr>
          <w:rFonts w:asciiTheme="minorHAnsi" w:hAnsiTheme="minorHAnsi" w:cs="Arial"/>
          <w:sz w:val="20"/>
          <w:szCs w:val="20"/>
          <w:lang w:val="en-US"/>
        </w:rPr>
      </w:pPr>
      <w:r w:rsidRPr="00697CBC">
        <w:rPr>
          <w:rFonts w:asciiTheme="minorHAnsi" w:hAnsiTheme="minorHAnsi" w:cs="Arial"/>
          <w:sz w:val="20"/>
          <w:szCs w:val="20"/>
          <w:lang w:val="en-US"/>
        </w:rPr>
        <w:t>There are different types of cookies which may be distinguished on the basis of their origin, function and lifetime</w:t>
      </w:r>
      <w:r w:rsidR="005E4769" w:rsidRPr="00697CBC">
        <w:rPr>
          <w:rFonts w:asciiTheme="minorHAnsi" w:hAnsiTheme="minorHAnsi" w:cs="Arial"/>
          <w:sz w:val="20"/>
          <w:szCs w:val="20"/>
          <w:lang w:val="en-US"/>
        </w:rPr>
        <w:t>:</w:t>
      </w:r>
    </w:p>
    <w:p w14:paraId="6E04FBE7" w14:textId="77777777" w:rsidR="00256FCB" w:rsidRPr="00697CBC" w:rsidRDefault="00256FCB" w:rsidP="005E4769">
      <w:pPr>
        <w:pStyle w:val="NormalWeb"/>
        <w:spacing w:before="0" w:beforeAutospacing="0" w:after="0" w:afterAutospacing="0" w:line="280" w:lineRule="exact"/>
        <w:jc w:val="both"/>
        <w:rPr>
          <w:rFonts w:asciiTheme="minorHAnsi" w:hAnsiTheme="minorHAnsi" w:cs="Arial"/>
          <w:sz w:val="20"/>
          <w:szCs w:val="20"/>
          <w:lang w:val="en-US"/>
        </w:rPr>
      </w:pPr>
      <w:r w:rsidRPr="00697CBC">
        <w:rPr>
          <w:rFonts w:asciiTheme="minorHAnsi" w:hAnsiTheme="minorHAnsi" w:cs="Arial"/>
          <w:sz w:val="20"/>
          <w:szCs w:val="20"/>
          <w:lang w:val="en-US"/>
        </w:rPr>
        <w:t xml:space="preserve"> </w:t>
      </w:r>
    </w:p>
    <w:p w14:paraId="5040CD6B" w14:textId="77777777" w:rsidR="00256FCB" w:rsidRPr="00697CBC" w:rsidRDefault="00256FCB"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b/>
          <w:szCs w:val="20"/>
        </w:rPr>
        <w:t>First party cookies</w:t>
      </w:r>
      <w:r w:rsidRPr="00697CBC">
        <w:rPr>
          <w:rFonts w:asciiTheme="minorHAnsi" w:hAnsiTheme="minorHAnsi" w:cs="Arial"/>
          <w:szCs w:val="20"/>
        </w:rPr>
        <w:t xml:space="preserve"> are cookies that are stored by the website you are visiting, while third party cookies are stored by a website other than the one you are visiting. </w:t>
      </w:r>
    </w:p>
    <w:p w14:paraId="61156F7D" w14:textId="77777777" w:rsidR="00256FCB" w:rsidRPr="00697CBC" w:rsidRDefault="00256FCB"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b/>
          <w:szCs w:val="20"/>
        </w:rPr>
        <w:t>Necessary cookies</w:t>
      </w:r>
      <w:r w:rsidRPr="00697CBC">
        <w:rPr>
          <w:rFonts w:asciiTheme="minorHAnsi" w:hAnsiTheme="minorHAnsi" w:cs="Arial"/>
          <w:szCs w:val="20"/>
        </w:rPr>
        <w:t xml:space="preserve"> enable you to move around on a website and to use its features. </w:t>
      </w:r>
    </w:p>
    <w:p w14:paraId="0E6304A6" w14:textId="77777777" w:rsidR="00256FCB" w:rsidRPr="00697CBC" w:rsidRDefault="00256FCB"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b/>
          <w:szCs w:val="20"/>
        </w:rPr>
        <w:t>Performance cookies</w:t>
      </w:r>
      <w:r w:rsidRPr="00697CBC">
        <w:rPr>
          <w:rFonts w:asciiTheme="minorHAnsi" w:hAnsiTheme="minorHAnsi" w:cs="Arial"/>
          <w:szCs w:val="20"/>
        </w:rPr>
        <w:t xml:space="preserve"> collect data on the performance of a website such as the number of visitors, the time spent on the website and error messages. </w:t>
      </w:r>
    </w:p>
    <w:p w14:paraId="07B61FE9" w14:textId="77777777" w:rsidR="00256FCB" w:rsidRPr="00697CBC" w:rsidRDefault="00256FCB"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b/>
          <w:szCs w:val="20"/>
        </w:rPr>
        <w:t>Functionality cookies</w:t>
      </w:r>
      <w:r w:rsidRPr="00697CBC">
        <w:rPr>
          <w:rFonts w:asciiTheme="minorHAnsi" w:hAnsiTheme="minorHAnsi" w:cs="Arial"/>
          <w:szCs w:val="20"/>
        </w:rPr>
        <w:t xml:space="preserve"> increase the usability of a website by remembering you</w:t>
      </w:r>
      <w:r w:rsidR="00D831CE" w:rsidRPr="00697CBC">
        <w:rPr>
          <w:rFonts w:asciiTheme="minorHAnsi" w:hAnsiTheme="minorHAnsi" w:cs="Arial"/>
          <w:szCs w:val="20"/>
        </w:rPr>
        <w:t>r</w:t>
      </w:r>
      <w:r w:rsidRPr="00697CBC">
        <w:rPr>
          <w:rFonts w:asciiTheme="minorHAnsi" w:hAnsiTheme="minorHAnsi" w:cs="Arial"/>
          <w:szCs w:val="20"/>
        </w:rPr>
        <w:t xml:space="preserve"> choices (</w:t>
      </w:r>
      <w:proofErr w:type="spellStart"/>
      <w:r w:rsidRPr="00697CBC">
        <w:rPr>
          <w:rFonts w:asciiTheme="minorHAnsi" w:hAnsiTheme="minorHAnsi" w:cs="Arial"/>
          <w:szCs w:val="20"/>
        </w:rPr>
        <w:t>eg</w:t>
      </w:r>
      <w:proofErr w:type="spellEnd"/>
      <w:r w:rsidRPr="00697CBC">
        <w:rPr>
          <w:rFonts w:asciiTheme="minorHAnsi" w:hAnsiTheme="minorHAnsi" w:cs="Arial"/>
          <w:szCs w:val="20"/>
        </w:rPr>
        <w:t xml:space="preserve"> language, region, login). </w:t>
      </w:r>
    </w:p>
    <w:p w14:paraId="70F2EBAF" w14:textId="77777777" w:rsidR="00256FCB" w:rsidRPr="00697CBC" w:rsidRDefault="00256FCB"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b/>
          <w:szCs w:val="20"/>
        </w:rPr>
        <w:t>Targeting/advertising cookies</w:t>
      </w:r>
      <w:r w:rsidRPr="00697CBC">
        <w:rPr>
          <w:rFonts w:asciiTheme="minorHAnsi" w:hAnsiTheme="minorHAnsi" w:cs="Arial"/>
          <w:szCs w:val="20"/>
        </w:rPr>
        <w:t xml:space="preserve"> enable a website to send you personalized advertising. </w:t>
      </w:r>
    </w:p>
    <w:p w14:paraId="324881B3" w14:textId="77777777" w:rsidR="00256FCB" w:rsidRPr="00697CBC" w:rsidRDefault="00256FCB" w:rsidP="005E4769">
      <w:pPr>
        <w:pStyle w:val="Level3Number"/>
        <w:numPr>
          <w:ilvl w:val="0"/>
          <w:numId w:val="24"/>
        </w:numPr>
        <w:spacing w:after="0" w:line="280" w:lineRule="exact"/>
        <w:jc w:val="both"/>
        <w:rPr>
          <w:rFonts w:asciiTheme="minorHAnsi" w:hAnsiTheme="minorHAnsi" w:cs="Arial"/>
          <w:szCs w:val="20"/>
        </w:rPr>
      </w:pPr>
      <w:r w:rsidRPr="00697CBC">
        <w:rPr>
          <w:rFonts w:asciiTheme="minorHAnsi" w:hAnsiTheme="minorHAnsi" w:cs="Arial"/>
          <w:b/>
          <w:szCs w:val="20"/>
        </w:rPr>
        <w:t>Session cookies</w:t>
      </w:r>
      <w:r w:rsidRPr="00697CBC">
        <w:rPr>
          <w:rFonts w:asciiTheme="minorHAnsi" w:hAnsiTheme="minorHAnsi" w:cs="Arial"/>
          <w:szCs w:val="20"/>
        </w:rPr>
        <w:t xml:space="preserve"> are temporary cookies that are erased once you close your browser while persistent or permanent cookies stay on your device until you manually delete them or until your browser deletes them based on the duration period specified in the persistent cookie file. </w:t>
      </w:r>
    </w:p>
    <w:p w14:paraId="22A483E0" w14:textId="77777777" w:rsidR="00256FCB" w:rsidRPr="00697CBC" w:rsidRDefault="00256FCB" w:rsidP="005E4769">
      <w:pPr>
        <w:pStyle w:val="Level3Number"/>
        <w:spacing w:after="0" w:line="280" w:lineRule="exact"/>
        <w:ind w:left="0" w:firstLine="0"/>
        <w:jc w:val="both"/>
        <w:rPr>
          <w:rFonts w:asciiTheme="minorHAnsi" w:hAnsiTheme="minorHAnsi" w:cs="Arial"/>
          <w:szCs w:val="20"/>
        </w:rPr>
      </w:pPr>
    </w:p>
    <w:p w14:paraId="1C63E5AB" w14:textId="77777777" w:rsidR="00256FCB" w:rsidRPr="00697CBC" w:rsidRDefault="00256FCB" w:rsidP="005E4769">
      <w:pPr>
        <w:pStyle w:val="Level3Number"/>
        <w:spacing w:after="0" w:line="280" w:lineRule="exact"/>
        <w:ind w:left="0" w:firstLine="0"/>
        <w:jc w:val="both"/>
        <w:rPr>
          <w:rFonts w:asciiTheme="minorHAnsi" w:hAnsiTheme="minorHAnsi" w:cs="Arial"/>
          <w:szCs w:val="20"/>
        </w:rPr>
      </w:pPr>
      <w:r w:rsidRPr="00697CBC">
        <w:rPr>
          <w:rFonts w:asciiTheme="minorHAnsi" w:hAnsiTheme="minorHAnsi" w:cs="Arial"/>
          <w:szCs w:val="20"/>
        </w:rPr>
        <w:t xml:space="preserve">More information on all aspects of cookies can be found on </w:t>
      </w:r>
      <w:hyperlink r:id="rId9" w:history="1">
        <w:r w:rsidRPr="00697CBC">
          <w:rPr>
            <w:rStyle w:val="Hyperlink"/>
            <w:rFonts w:asciiTheme="minorHAnsi" w:hAnsiTheme="minorHAnsi" w:cs="Arial"/>
            <w:color w:val="0070C0"/>
            <w:szCs w:val="20"/>
          </w:rPr>
          <w:t>www.allaboutcookies.org</w:t>
        </w:r>
      </w:hyperlink>
      <w:r w:rsidRPr="00697CBC">
        <w:rPr>
          <w:rFonts w:asciiTheme="minorHAnsi" w:hAnsiTheme="minorHAnsi" w:cs="Arial"/>
          <w:szCs w:val="20"/>
        </w:rPr>
        <w:t>.</w:t>
      </w:r>
    </w:p>
    <w:p w14:paraId="3F6E9AED" w14:textId="77777777" w:rsidR="005E4769" w:rsidRPr="00697CBC" w:rsidRDefault="005E4769" w:rsidP="005E4769">
      <w:pPr>
        <w:pStyle w:val="NormalWeb"/>
        <w:spacing w:before="0" w:beforeAutospacing="0" w:after="0" w:afterAutospacing="0" w:line="280" w:lineRule="exact"/>
        <w:jc w:val="both"/>
        <w:rPr>
          <w:rFonts w:asciiTheme="minorHAnsi" w:hAnsiTheme="minorHAnsi" w:cs="Arial"/>
          <w:sz w:val="20"/>
          <w:szCs w:val="20"/>
          <w:lang w:val="en-US"/>
        </w:rPr>
      </w:pPr>
    </w:p>
    <w:p w14:paraId="3C0A1985" w14:textId="77777777" w:rsidR="00BC1192" w:rsidRPr="00697CBC" w:rsidRDefault="00BC1192" w:rsidP="005E4769">
      <w:pPr>
        <w:pStyle w:val="NormalWeb"/>
        <w:spacing w:before="0" w:beforeAutospacing="0" w:after="0" w:afterAutospacing="0" w:line="280" w:lineRule="exact"/>
        <w:jc w:val="both"/>
        <w:rPr>
          <w:rFonts w:asciiTheme="minorHAnsi" w:hAnsiTheme="minorHAnsi" w:cs="Arial"/>
          <w:sz w:val="20"/>
          <w:szCs w:val="20"/>
          <w:lang w:val="en-US"/>
        </w:rPr>
      </w:pPr>
    </w:p>
    <w:p w14:paraId="6A81CC85" w14:textId="77777777" w:rsidR="00C71CF1" w:rsidRPr="00697CBC" w:rsidRDefault="00256FCB" w:rsidP="005E4769">
      <w:pPr>
        <w:pStyle w:val="NormalWeb"/>
        <w:spacing w:before="0" w:beforeAutospacing="0" w:after="0" w:afterAutospacing="0" w:line="280" w:lineRule="exact"/>
        <w:jc w:val="both"/>
        <w:rPr>
          <w:rFonts w:asciiTheme="minorHAnsi" w:hAnsiTheme="minorHAnsi" w:cs="Arial"/>
          <w:sz w:val="20"/>
          <w:szCs w:val="20"/>
          <w:lang w:val="en-US"/>
        </w:rPr>
      </w:pPr>
      <w:r w:rsidRPr="00697CBC">
        <w:rPr>
          <w:rFonts w:asciiTheme="minorHAnsi" w:hAnsiTheme="minorHAnsi" w:cs="Arial"/>
          <w:sz w:val="20"/>
          <w:szCs w:val="20"/>
          <w:lang w:val="en-US"/>
        </w:rPr>
        <w:t>Most web browsers automatically accept cookies but provide controls that allow you to block or delete them. Instructions for blocking or deleting cookies can be found in each browser's privacy or help documentation. Certain features of EBAA’s website and services depend on cookies. Please be aware that if you choose to block</w:t>
      </w:r>
      <w:r w:rsidR="00BC1192" w:rsidRPr="00697CBC">
        <w:rPr>
          <w:rFonts w:asciiTheme="minorHAnsi" w:hAnsiTheme="minorHAnsi" w:cs="Arial"/>
          <w:sz w:val="20"/>
          <w:szCs w:val="20"/>
          <w:lang w:val="en-US"/>
        </w:rPr>
        <w:t xml:space="preserve"> or delete</w:t>
      </w:r>
      <w:r w:rsidRPr="00697CBC">
        <w:rPr>
          <w:rFonts w:asciiTheme="minorHAnsi" w:hAnsiTheme="minorHAnsi" w:cs="Arial"/>
          <w:sz w:val="20"/>
          <w:szCs w:val="20"/>
          <w:lang w:val="en-US"/>
        </w:rPr>
        <w:t xml:space="preserve"> cookies, </w:t>
      </w:r>
      <w:r w:rsidR="00BC1192" w:rsidRPr="00697CBC">
        <w:rPr>
          <w:rFonts w:asciiTheme="minorHAnsi" w:hAnsiTheme="minorHAnsi" w:cs="Arial"/>
          <w:sz w:val="20"/>
          <w:szCs w:val="20"/>
          <w:lang w:val="en-US"/>
        </w:rPr>
        <w:t xml:space="preserve">you may have to manually adjust settings and preferences controlled by those cookies every time you visit and some services and functionalities may not work. </w:t>
      </w:r>
      <w:r w:rsidR="00C71CF1" w:rsidRPr="00697CBC">
        <w:rPr>
          <w:rFonts w:asciiTheme="minorHAnsi" w:hAnsiTheme="minorHAnsi" w:cs="Arial"/>
          <w:sz w:val="20"/>
          <w:szCs w:val="20"/>
          <w:lang w:val="en-US"/>
        </w:rPr>
        <w:t xml:space="preserve">If you use different devices to access a website, you will need to ensure that each browser of each device is set to your cookie preference. </w:t>
      </w:r>
    </w:p>
    <w:p w14:paraId="108FF5EB" w14:textId="77777777" w:rsidR="005E4769" w:rsidRPr="00697CBC" w:rsidRDefault="005E4769" w:rsidP="005E4769">
      <w:pPr>
        <w:pStyle w:val="NormalWeb"/>
        <w:spacing w:before="0" w:beforeAutospacing="0" w:after="0" w:afterAutospacing="0" w:line="280" w:lineRule="exact"/>
        <w:jc w:val="both"/>
        <w:rPr>
          <w:rFonts w:asciiTheme="minorHAnsi" w:hAnsiTheme="minorHAnsi" w:cs="Arial"/>
          <w:sz w:val="20"/>
          <w:szCs w:val="20"/>
          <w:lang w:val="en-US"/>
        </w:rPr>
      </w:pPr>
    </w:p>
    <w:p w14:paraId="7DD9E58D" w14:textId="2C141249" w:rsidR="00C71CF1" w:rsidRPr="00697CBC" w:rsidRDefault="00256FCB" w:rsidP="005E4769">
      <w:pPr>
        <w:pStyle w:val="NormalWeb"/>
        <w:spacing w:before="0" w:beforeAutospacing="0" w:after="0" w:afterAutospacing="0" w:line="280" w:lineRule="exact"/>
        <w:jc w:val="both"/>
        <w:rPr>
          <w:rFonts w:asciiTheme="minorHAnsi" w:hAnsiTheme="minorHAnsi" w:cs="Arial"/>
          <w:sz w:val="20"/>
          <w:szCs w:val="20"/>
          <w:lang w:val="en-US"/>
        </w:rPr>
      </w:pPr>
      <w:r w:rsidRPr="00697CBC">
        <w:rPr>
          <w:rFonts w:asciiTheme="minorHAnsi" w:hAnsiTheme="minorHAnsi" w:cs="Arial"/>
          <w:sz w:val="20"/>
          <w:szCs w:val="20"/>
          <w:lang w:val="en-US"/>
        </w:rPr>
        <w:t>EBAA</w:t>
      </w:r>
      <w:r w:rsidR="00420296" w:rsidRPr="00697CBC">
        <w:rPr>
          <w:rFonts w:asciiTheme="minorHAnsi" w:hAnsiTheme="minorHAnsi" w:cs="Arial"/>
          <w:sz w:val="20"/>
          <w:szCs w:val="20"/>
          <w:lang w:val="en-US"/>
        </w:rPr>
        <w:t xml:space="preserve"> </w:t>
      </w:r>
      <w:r w:rsidRPr="00697CBC">
        <w:rPr>
          <w:rFonts w:asciiTheme="minorHAnsi" w:hAnsiTheme="minorHAnsi" w:cs="Arial"/>
          <w:sz w:val="20"/>
          <w:szCs w:val="20"/>
          <w:lang w:val="en-US"/>
        </w:rPr>
        <w:t xml:space="preserve">web pages may </w:t>
      </w:r>
      <w:r w:rsidR="005E4769" w:rsidRPr="00697CBC">
        <w:rPr>
          <w:rFonts w:asciiTheme="minorHAnsi" w:hAnsiTheme="minorHAnsi" w:cs="Arial"/>
          <w:sz w:val="20"/>
          <w:szCs w:val="20"/>
          <w:lang w:val="en-US"/>
        </w:rPr>
        <w:t xml:space="preserve">also </w:t>
      </w:r>
      <w:r w:rsidRPr="00697CBC">
        <w:rPr>
          <w:rFonts w:asciiTheme="minorHAnsi" w:hAnsiTheme="minorHAnsi" w:cs="Arial"/>
          <w:sz w:val="20"/>
          <w:szCs w:val="20"/>
          <w:lang w:val="en-US"/>
        </w:rPr>
        <w:t>contain electronic images know</w:t>
      </w:r>
      <w:r w:rsidR="00D831CE" w:rsidRPr="00697CBC">
        <w:rPr>
          <w:rFonts w:asciiTheme="minorHAnsi" w:hAnsiTheme="minorHAnsi" w:cs="Arial"/>
          <w:sz w:val="20"/>
          <w:szCs w:val="20"/>
          <w:lang w:val="en-US"/>
        </w:rPr>
        <w:t>n</w:t>
      </w:r>
      <w:r w:rsidRPr="00697CBC">
        <w:rPr>
          <w:rFonts w:asciiTheme="minorHAnsi" w:hAnsiTheme="minorHAnsi" w:cs="Arial"/>
          <w:sz w:val="20"/>
          <w:szCs w:val="20"/>
          <w:lang w:val="en-US"/>
        </w:rPr>
        <w:t xml:space="preserve"> as web beacons. These are miniature, single-pixel graphics or gifs that we use to help deliver cookies on our websites</w:t>
      </w:r>
      <w:r w:rsidR="00C71CF1" w:rsidRPr="00697CBC">
        <w:rPr>
          <w:rFonts w:asciiTheme="minorHAnsi" w:hAnsiTheme="minorHAnsi" w:cs="Arial"/>
          <w:sz w:val="20"/>
          <w:szCs w:val="20"/>
          <w:lang w:val="en-US"/>
        </w:rPr>
        <w:t xml:space="preserve">, understand the </w:t>
      </w:r>
      <w:r w:rsidR="005F36D2" w:rsidRPr="00697CBC">
        <w:rPr>
          <w:rFonts w:asciiTheme="minorHAnsi" w:hAnsiTheme="minorHAnsi" w:cs="Arial"/>
          <w:sz w:val="20"/>
          <w:szCs w:val="20"/>
          <w:lang w:val="en-US"/>
        </w:rPr>
        <w:t>behavior</w:t>
      </w:r>
      <w:r w:rsidR="00C71CF1" w:rsidRPr="00697CBC">
        <w:rPr>
          <w:rFonts w:asciiTheme="minorHAnsi" w:hAnsiTheme="minorHAnsi" w:cs="Arial"/>
          <w:sz w:val="20"/>
          <w:szCs w:val="20"/>
          <w:lang w:val="en-US"/>
        </w:rPr>
        <w:t xml:space="preserve"> of visitors of our website or count website visitors. More information on web beacons can be found on </w:t>
      </w:r>
      <w:hyperlink r:id="rId10" w:history="1">
        <w:r w:rsidR="00C71CF1" w:rsidRPr="00697CBC">
          <w:rPr>
            <w:rStyle w:val="Hyperlink"/>
            <w:rFonts w:asciiTheme="minorHAnsi" w:hAnsiTheme="minorHAnsi" w:cs="Arial"/>
            <w:color w:val="0070C0"/>
            <w:sz w:val="20"/>
            <w:szCs w:val="20"/>
            <w:lang w:val="en-US"/>
          </w:rPr>
          <w:t>http://www.allaboutcookies.org/web-beacons/</w:t>
        </w:r>
      </w:hyperlink>
      <w:r w:rsidR="00C71CF1" w:rsidRPr="00697CBC">
        <w:rPr>
          <w:rFonts w:asciiTheme="minorHAnsi" w:hAnsiTheme="minorHAnsi" w:cs="Arial"/>
          <w:sz w:val="20"/>
          <w:szCs w:val="20"/>
          <w:lang w:val="en-US"/>
        </w:rPr>
        <w:t>. We may also include tracking pixels in e-mails to determine whether an e-mail was opened and acted upon, enable log file recording and analysis. The data so collected may be used by EBAA in order to optimize the shipping of the newsletter, as well as to adapt the content of future mailings even better to your interests.</w:t>
      </w:r>
    </w:p>
    <w:p w14:paraId="2B48405E" w14:textId="77777777" w:rsidR="005E4769" w:rsidRPr="00697CBC" w:rsidRDefault="005E4769" w:rsidP="005E4769">
      <w:pPr>
        <w:pStyle w:val="NormalWeb"/>
        <w:spacing w:before="0" w:beforeAutospacing="0" w:after="0" w:afterAutospacing="0" w:line="280" w:lineRule="exact"/>
        <w:jc w:val="both"/>
        <w:rPr>
          <w:rFonts w:asciiTheme="minorHAnsi" w:hAnsiTheme="minorHAnsi" w:cs="Arial"/>
          <w:sz w:val="20"/>
          <w:szCs w:val="20"/>
          <w:lang w:val="en-US"/>
        </w:rPr>
      </w:pPr>
    </w:p>
    <w:p w14:paraId="0DDA3097" w14:textId="77777777" w:rsidR="00B766E2" w:rsidRPr="00697CBC" w:rsidRDefault="00420296" w:rsidP="005E4769">
      <w:pPr>
        <w:pStyle w:val="NormalWeb"/>
        <w:spacing w:before="0" w:beforeAutospacing="0" w:after="0" w:afterAutospacing="0" w:line="280" w:lineRule="exact"/>
        <w:jc w:val="both"/>
        <w:rPr>
          <w:rFonts w:asciiTheme="minorHAnsi" w:hAnsiTheme="minorHAnsi" w:cs="Arial"/>
          <w:sz w:val="20"/>
          <w:szCs w:val="20"/>
          <w:lang w:val="en-US"/>
        </w:rPr>
      </w:pPr>
      <w:r w:rsidRPr="00697CBC">
        <w:rPr>
          <w:rFonts w:asciiTheme="minorHAnsi" w:hAnsiTheme="minorHAnsi" w:cs="Arial"/>
          <w:sz w:val="20"/>
          <w:szCs w:val="20"/>
          <w:lang w:val="en-US"/>
        </w:rPr>
        <w:t xml:space="preserve">With both cookies and web beacon technology, the information that we collect is anonymous and not personally identifiable. </w:t>
      </w:r>
      <w:r w:rsidR="00C71CF1" w:rsidRPr="00697CBC">
        <w:rPr>
          <w:rFonts w:asciiTheme="minorHAnsi" w:hAnsiTheme="minorHAnsi" w:cs="Arial"/>
          <w:sz w:val="20"/>
          <w:szCs w:val="20"/>
          <w:lang w:val="en-US"/>
        </w:rPr>
        <w:t>Cookies and web beacons cannot retrieve any other data from a hard drive or obtain an email address.</w:t>
      </w:r>
    </w:p>
    <w:p w14:paraId="0686CD8D" w14:textId="77777777" w:rsidR="005E4769" w:rsidRPr="00697CBC" w:rsidRDefault="005E4769" w:rsidP="00BC7C1F">
      <w:pPr>
        <w:pStyle w:val="Heading1"/>
        <w:numPr>
          <w:ilvl w:val="0"/>
          <w:numId w:val="0"/>
        </w:numPr>
        <w:rPr>
          <w:rFonts w:asciiTheme="minorHAnsi" w:hAnsiTheme="minorHAnsi"/>
          <w:lang w:val="en-US"/>
        </w:rPr>
      </w:pPr>
    </w:p>
    <w:p w14:paraId="7C8852A4" w14:textId="77777777" w:rsidR="00EF669F" w:rsidRPr="00697CBC" w:rsidRDefault="00EF669F" w:rsidP="00BC7C1F">
      <w:pPr>
        <w:pStyle w:val="Heading1"/>
        <w:rPr>
          <w:rFonts w:asciiTheme="minorHAnsi" w:hAnsiTheme="minorHAnsi"/>
          <w:lang w:val="en-US"/>
        </w:rPr>
      </w:pPr>
      <w:r w:rsidRPr="00697CBC">
        <w:rPr>
          <w:rFonts w:asciiTheme="minorHAnsi" w:hAnsiTheme="minorHAnsi"/>
          <w:lang w:val="en-US"/>
        </w:rPr>
        <w:t>Amendments</w:t>
      </w:r>
    </w:p>
    <w:p w14:paraId="14D7552B" w14:textId="77777777" w:rsidR="00EF669F" w:rsidRPr="00697CBC" w:rsidRDefault="00EF669F" w:rsidP="005E4769">
      <w:pPr>
        <w:pStyle w:val="ListParagraph"/>
        <w:spacing w:after="0" w:line="280" w:lineRule="exact"/>
        <w:jc w:val="both"/>
        <w:rPr>
          <w:rFonts w:eastAsia="Times New Roman" w:cs="Arial"/>
          <w:b/>
          <w:bCs/>
          <w:sz w:val="20"/>
          <w:szCs w:val="20"/>
          <w:lang w:val="en-US" w:eastAsia="nl-BE"/>
        </w:rPr>
      </w:pPr>
    </w:p>
    <w:p w14:paraId="23EB0234" w14:textId="77777777" w:rsidR="009D5F18" w:rsidRPr="00697CBC" w:rsidRDefault="009D5F18" w:rsidP="005E4769">
      <w:pPr>
        <w:spacing w:after="0" w:line="280" w:lineRule="exact"/>
        <w:jc w:val="both"/>
        <w:outlineLvl w:val="3"/>
        <w:rPr>
          <w:rFonts w:cs="Arial"/>
          <w:sz w:val="20"/>
          <w:szCs w:val="20"/>
          <w:lang w:val="en-US"/>
        </w:rPr>
      </w:pPr>
      <w:r w:rsidRPr="00697CBC">
        <w:rPr>
          <w:rFonts w:cs="Arial"/>
          <w:sz w:val="20"/>
          <w:szCs w:val="20"/>
          <w:lang w:val="en-US"/>
        </w:rPr>
        <w:t xml:space="preserve">EBAA reserves the right to change this privacy policy from time to time without prior notice. Any modifications shall be effective from the time of publishing of the new privacy policy on EBAA’s website, </w:t>
      </w:r>
      <w:hyperlink r:id="rId11" w:history="1">
        <w:r w:rsidRPr="00697CBC">
          <w:rPr>
            <w:rStyle w:val="Hyperlink"/>
            <w:rFonts w:cs="Arial"/>
            <w:color w:val="0070C0"/>
            <w:sz w:val="20"/>
            <w:szCs w:val="20"/>
            <w:lang w:val="en-US"/>
          </w:rPr>
          <w:t>www.ebaa.org</w:t>
        </w:r>
      </w:hyperlink>
      <w:r w:rsidRPr="00697CBC">
        <w:rPr>
          <w:rFonts w:cs="Arial"/>
          <w:sz w:val="20"/>
          <w:szCs w:val="20"/>
          <w:lang w:val="en-US"/>
        </w:rPr>
        <w:t>.</w:t>
      </w:r>
      <w:r w:rsidR="00F164C2" w:rsidRPr="00697CBC">
        <w:rPr>
          <w:rFonts w:cs="Arial"/>
          <w:sz w:val="20"/>
          <w:szCs w:val="20"/>
          <w:lang w:val="en-US"/>
        </w:rPr>
        <w:t xml:space="preserve"> The </w:t>
      </w:r>
      <w:r w:rsidR="006C24AD" w:rsidRPr="00697CBC">
        <w:rPr>
          <w:rFonts w:eastAsia="Times New Roman" w:cs="Arial"/>
          <w:sz w:val="20"/>
          <w:szCs w:val="20"/>
          <w:lang w:val="en-US" w:eastAsia="nl-BE"/>
        </w:rPr>
        <w:t>date of the last modification listed at the bottom</w:t>
      </w:r>
      <w:r w:rsidR="006C24AD" w:rsidRPr="00697CBC">
        <w:rPr>
          <w:rFonts w:cs="Arial"/>
          <w:sz w:val="20"/>
          <w:szCs w:val="20"/>
          <w:lang w:val="en-US"/>
        </w:rPr>
        <w:t xml:space="preserve"> of th</w:t>
      </w:r>
      <w:r w:rsidR="00F164C2" w:rsidRPr="00697CBC">
        <w:rPr>
          <w:rFonts w:cs="Arial"/>
          <w:sz w:val="20"/>
          <w:szCs w:val="20"/>
          <w:lang w:val="en-US"/>
        </w:rPr>
        <w:t>e policy.</w:t>
      </w:r>
    </w:p>
    <w:p w14:paraId="09C0457C" w14:textId="77777777" w:rsidR="009D5F18" w:rsidRPr="00697CBC" w:rsidRDefault="009D5F18" w:rsidP="005E4769">
      <w:pPr>
        <w:pStyle w:val="Level2Number"/>
        <w:spacing w:after="0" w:line="280" w:lineRule="exact"/>
        <w:jc w:val="both"/>
        <w:rPr>
          <w:rFonts w:asciiTheme="minorHAnsi" w:hAnsiTheme="minorHAnsi" w:cs="Arial"/>
          <w:szCs w:val="20"/>
        </w:rPr>
      </w:pPr>
      <w:r w:rsidRPr="00697CBC">
        <w:rPr>
          <w:rFonts w:asciiTheme="minorHAnsi" w:hAnsiTheme="minorHAnsi" w:cs="Arial"/>
          <w:szCs w:val="20"/>
        </w:rPr>
        <w:t xml:space="preserve">We recommend that you check back frequently to see if changes have been made. </w:t>
      </w:r>
    </w:p>
    <w:p w14:paraId="30364931" w14:textId="77777777" w:rsidR="00B766E2" w:rsidRPr="00697CBC" w:rsidRDefault="00B766E2" w:rsidP="005E4769">
      <w:pPr>
        <w:pStyle w:val="Level2Number"/>
        <w:spacing w:after="0" w:line="280" w:lineRule="exact"/>
        <w:jc w:val="both"/>
        <w:rPr>
          <w:rFonts w:asciiTheme="minorHAnsi" w:hAnsiTheme="minorHAnsi" w:cs="Arial"/>
          <w:szCs w:val="20"/>
        </w:rPr>
      </w:pPr>
    </w:p>
    <w:p w14:paraId="2DA2978C" w14:textId="190E52CA" w:rsidR="006C24AD" w:rsidRPr="00697CBC" w:rsidRDefault="006C24AD" w:rsidP="005E4769">
      <w:pPr>
        <w:spacing w:after="0" w:line="280" w:lineRule="exact"/>
        <w:jc w:val="both"/>
        <w:rPr>
          <w:rFonts w:eastAsia="Times New Roman" w:cs="Arial"/>
          <w:sz w:val="20"/>
          <w:szCs w:val="20"/>
          <w:lang w:val="en-US" w:eastAsia="nl-BE"/>
        </w:rPr>
      </w:pPr>
      <w:r w:rsidRPr="00697CBC">
        <w:rPr>
          <w:rFonts w:eastAsia="Times New Roman" w:cs="Arial"/>
          <w:sz w:val="20"/>
          <w:szCs w:val="20"/>
          <w:lang w:val="en-US" w:eastAsia="nl-BE"/>
        </w:rPr>
        <w:t>If you object to any of the changes, you must cease using this website or services provided by EBAA and may request that your personal data be removed, in accordance with section</w:t>
      </w:r>
      <w:r w:rsidR="00B766E2" w:rsidRPr="00697CBC">
        <w:rPr>
          <w:rFonts w:eastAsia="Times New Roman" w:cs="Arial"/>
          <w:sz w:val="20"/>
          <w:szCs w:val="20"/>
          <w:lang w:val="en-US" w:eastAsia="nl-BE"/>
        </w:rPr>
        <w:t xml:space="preserve"> </w:t>
      </w:r>
      <w:r w:rsidR="00D831CE" w:rsidRPr="00697CBC">
        <w:rPr>
          <w:rFonts w:eastAsia="Times New Roman" w:cs="Arial"/>
          <w:sz w:val="20"/>
          <w:szCs w:val="20"/>
          <w:lang w:val="en-US" w:eastAsia="nl-BE"/>
        </w:rPr>
        <w:t>1</w:t>
      </w:r>
      <w:r w:rsidRPr="00697CBC">
        <w:rPr>
          <w:rFonts w:eastAsia="Times New Roman" w:cs="Arial"/>
          <w:sz w:val="20"/>
          <w:szCs w:val="20"/>
          <w:lang w:val="en-US" w:eastAsia="nl-BE"/>
        </w:rPr>
        <w:t xml:space="preserve">. Unless stated otherwise, the then-current privacy policy applies to all personal data EBAA has about you. </w:t>
      </w:r>
    </w:p>
    <w:p w14:paraId="519C98EB" w14:textId="77777777" w:rsidR="00D831CE" w:rsidRPr="00697CBC" w:rsidRDefault="00D831CE" w:rsidP="005E4769">
      <w:pPr>
        <w:spacing w:after="0" w:line="280" w:lineRule="exact"/>
        <w:jc w:val="both"/>
        <w:rPr>
          <w:rFonts w:eastAsia="Times New Roman" w:cs="Arial"/>
          <w:sz w:val="20"/>
          <w:szCs w:val="20"/>
          <w:lang w:val="en-US" w:eastAsia="nl-BE"/>
        </w:rPr>
      </w:pPr>
    </w:p>
    <w:p w14:paraId="7FA35F03" w14:textId="0A00E448" w:rsidR="00D831CE" w:rsidRPr="00697CBC" w:rsidRDefault="00D831CE" w:rsidP="005E4769">
      <w:pPr>
        <w:spacing w:after="0" w:line="280" w:lineRule="exact"/>
        <w:jc w:val="both"/>
        <w:rPr>
          <w:rFonts w:eastAsia="Times New Roman" w:cs="Arial"/>
          <w:sz w:val="20"/>
          <w:szCs w:val="20"/>
          <w:lang w:val="en-US" w:eastAsia="nl-BE"/>
        </w:rPr>
      </w:pPr>
      <w:r w:rsidRPr="00697CBC">
        <w:rPr>
          <w:rFonts w:eastAsia="Times New Roman" w:cs="Arial"/>
          <w:sz w:val="20"/>
          <w:szCs w:val="20"/>
          <w:lang w:val="en-US" w:eastAsia="nl-BE"/>
        </w:rPr>
        <w:t xml:space="preserve">Last </w:t>
      </w:r>
      <w:proofErr w:type="gramStart"/>
      <w:r w:rsidRPr="00697CBC">
        <w:rPr>
          <w:rFonts w:eastAsia="Times New Roman" w:cs="Arial"/>
          <w:sz w:val="20"/>
          <w:szCs w:val="20"/>
          <w:lang w:val="en-US" w:eastAsia="nl-BE"/>
        </w:rPr>
        <w:t>updated :</w:t>
      </w:r>
      <w:proofErr w:type="gramEnd"/>
      <w:r w:rsidRPr="00697CBC">
        <w:rPr>
          <w:rFonts w:eastAsia="Times New Roman" w:cs="Arial"/>
          <w:sz w:val="20"/>
          <w:szCs w:val="20"/>
          <w:lang w:val="en-US" w:eastAsia="nl-BE"/>
        </w:rPr>
        <w:t xml:space="preserve"> [</w:t>
      </w:r>
      <w:r w:rsidRPr="00697CBC">
        <w:rPr>
          <w:rFonts w:eastAsia="Times New Roman" w:cs="Arial"/>
          <w:sz w:val="20"/>
          <w:szCs w:val="20"/>
          <w:highlight w:val="lightGray"/>
          <w:lang w:val="en-US" w:eastAsia="nl-BE"/>
        </w:rPr>
        <w:t>__</w:t>
      </w:r>
      <w:r w:rsidR="00F30608">
        <w:rPr>
          <w:rFonts w:eastAsia="Times New Roman" w:cs="Arial"/>
          <w:sz w:val="20"/>
          <w:szCs w:val="20"/>
          <w:highlight w:val="lightGray"/>
          <w:lang w:val="en-US" w:eastAsia="nl-BE"/>
        </w:rPr>
        <w:t>12</w:t>
      </w:r>
      <w:r w:rsidR="004A59FA">
        <w:rPr>
          <w:rFonts w:eastAsia="Times New Roman" w:cs="Arial"/>
          <w:sz w:val="20"/>
          <w:szCs w:val="20"/>
          <w:highlight w:val="lightGray"/>
          <w:lang w:val="en-US" w:eastAsia="nl-BE"/>
        </w:rPr>
        <w:t>/</w:t>
      </w:r>
      <w:r w:rsidR="00F30608">
        <w:rPr>
          <w:rFonts w:eastAsia="Times New Roman" w:cs="Arial"/>
          <w:sz w:val="20"/>
          <w:szCs w:val="20"/>
          <w:highlight w:val="lightGray"/>
          <w:lang w:val="en-US" w:eastAsia="nl-BE"/>
        </w:rPr>
        <w:t>06</w:t>
      </w:r>
      <w:r w:rsidR="004A59FA">
        <w:rPr>
          <w:rFonts w:eastAsia="Times New Roman" w:cs="Arial"/>
          <w:sz w:val="20"/>
          <w:szCs w:val="20"/>
          <w:highlight w:val="lightGray"/>
          <w:lang w:val="en-US" w:eastAsia="nl-BE"/>
        </w:rPr>
        <w:t>/2018</w:t>
      </w:r>
      <w:r w:rsidRPr="00697CBC">
        <w:rPr>
          <w:rFonts w:eastAsia="Times New Roman" w:cs="Arial"/>
          <w:sz w:val="20"/>
          <w:szCs w:val="20"/>
          <w:highlight w:val="lightGray"/>
          <w:lang w:val="en-US" w:eastAsia="nl-BE"/>
        </w:rPr>
        <w:t>______</w:t>
      </w:r>
      <w:r w:rsidRPr="00697CBC">
        <w:rPr>
          <w:rFonts w:eastAsia="Times New Roman" w:cs="Arial"/>
          <w:sz w:val="20"/>
          <w:szCs w:val="20"/>
          <w:lang w:val="en-US" w:eastAsia="nl-BE"/>
        </w:rPr>
        <w:t>]</w:t>
      </w:r>
    </w:p>
    <w:p w14:paraId="3980E8A8" w14:textId="77777777" w:rsidR="006C24AD" w:rsidRPr="00697CBC" w:rsidRDefault="006C24AD" w:rsidP="00B766E2">
      <w:pPr>
        <w:pStyle w:val="Level2Number"/>
        <w:spacing w:after="0" w:line="280" w:lineRule="exact"/>
        <w:ind w:left="0" w:firstLine="0"/>
        <w:rPr>
          <w:rFonts w:asciiTheme="minorHAnsi" w:hAnsiTheme="minorHAnsi" w:cs="Arial"/>
          <w:szCs w:val="20"/>
        </w:rPr>
      </w:pPr>
    </w:p>
    <w:sectPr w:rsidR="006C24AD" w:rsidRPr="00697CBC" w:rsidSect="000B4B25">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8548A48"/>
    <w:lvl w:ilvl="0">
      <w:start w:val="1"/>
      <w:numFmt w:val="decimal"/>
      <w:pStyle w:val="Heading1"/>
      <w:lvlText w:val="%1."/>
      <w:legacy w:legacy="1" w:legacySpace="144" w:legacyIndent="0"/>
      <w:lvlJc w:val="left"/>
      <w:rPr>
        <w:u w:val="none"/>
      </w:rPr>
    </w:lvl>
    <w:lvl w:ilvl="1">
      <w:start w:val="1"/>
      <w:numFmt w:val="decimal"/>
      <w:lvlText w:val="%1.%2"/>
      <w:legacy w:legacy="1" w:legacySpace="144" w:legacyIndent="0"/>
      <w:lvlJc w:val="left"/>
      <w:rPr>
        <w:u w:val="none"/>
      </w:rPr>
    </w:lvl>
    <w:lvl w:ilvl="2">
      <w:start w:val="1"/>
      <w:numFmt w:val="decimal"/>
      <w:pStyle w:val="Heading3"/>
      <w:lvlText w:val="%1.%2.%3"/>
      <w:legacy w:legacy="1" w:legacySpace="144" w:legacyIndent="0"/>
      <w:lvlJc w:val="left"/>
      <w:rPr>
        <w:u w:val="none"/>
      </w:rPr>
    </w:lvl>
    <w:lvl w:ilvl="3">
      <w:start w:val="1"/>
      <w:numFmt w:val="decimal"/>
      <w:pStyle w:val="Heading4"/>
      <w:lvlText w:val="%1.%2.%3.%4"/>
      <w:legacy w:legacy="1" w:legacySpace="144" w:legacyIndent="0"/>
      <w:lvlJc w:val="left"/>
      <w:rPr>
        <w:i w:val="0"/>
        <w:u w:val="none"/>
      </w:rPr>
    </w:lvl>
    <w:lvl w:ilvl="4">
      <w:start w:val="1"/>
      <w:numFmt w:val="lowerRoman"/>
      <w:pStyle w:val="Heading5"/>
      <w:lvlText w:val="(%5)"/>
      <w:legacy w:legacy="1" w:legacySpace="144" w:legacyIndent="0"/>
      <w:lvlJc w:val="left"/>
    </w:lvl>
    <w:lvl w:ilvl="5">
      <w:start w:val="1"/>
      <w:numFmt w:val="lowerLetter"/>
      <w:lvlText w:val="%6."/>
      <w:legacy w:legacy="1" w:legacySpace="144" w:legacyIndent="0"/>
      <w:lvlJc w:val="left"/>
    </w:lvl>
    <w:lvl w:ilvl="6">
      <w:start w:val="1"/>
      <w:numFmt w:val="none"/>
      <w:lvlText w:val=""/>
      <w:legacy w:legacy="1" w:legacySpace="144" w:legacyIndent="0"/>
      <w:lvlJc w:val="left"/>
      <w:rPr>
        <w:rFonts w:ascii="Symbol" w:hAnsi="Symbol" w:hint="default"/>
        <w:u w:val="none"/>
      </w:rPr>
    </w:lvl>
    <w:lvl w:ilvl="7">
      <w:start w:val="1"/>
      <w:numFmt w:val="decimal"/>
      <w:lvlText w:val=".%8"/>
      <w:legacy w:legacy="1" w:legacySpace="144" w:legacyIndent="0"/>
      <w:lvlJc w:val="left"/>
    </w:lvl>
    <w:lvl w:ilvl="8">
      <w:start w:val="1"/>
      <w:numFmt w:val="decimal"/>
      <w:lvlText w:val=".%8.%9"/>
      <w:legacy w:legacy="1" w:legacySpace="144" w:legacyIndent="0"/>
      <w:lvlJc w:val="left"/>
    </w:lvl>
  </w:abstractNum>
  <w:abstractNum w:abstractNumId="1" w15:restartNumberingAfterBreak="0">
    <w:nsid w:val="04654469"/>
    <w:multiLevelType w:val="hybridMultilevel"/>
    <w:tmpl w:val="3AE27956"/>
    <w:lvl w:ilvl="0" w:tplc="3498F930">
      <w:start w:val="1"/>
      <w:numFmt w:val="decimal"/>
      <w:pStyle w:val="PierstoneEnumeration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0495C"/>
    <w:multiLevelType w:val="multilevel"/>
    <w:tmpl w:val="477A6FE6"/>
    <w:lvl w:ilvl="0">
      <w:start w:val="1"/>
      <w:numFmt w:val="decimal"/>
      <w:pStyle w:val="PierstoneHEADING1"/>
      <w:lvlText w:val="%1."/>
      <w:lvlJc w:val="left"/>
      <w:pPr>
        <w:tabs>
          <w:tab w:val="num" w:pos="510"/>
        </w:tabs>
        <w:ind w:left="510" w:hanging="51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ierstoneHeading2"/>
      <w:lvlText w:val="%1.%2"/>
      <w:lvlJc w:val="left"/>
      <w:pPr>
        <w:tabs>
          <w:tab w:val="num" w:pos="510"/>
        </w:tabs>
        <w:ind w:left="510" w:hanging="510"/>
      </w:pPr>
      <w:rPr>
        <w:rFonts w:hint="default"/>
        <w:b w:val="0"/>
      </w:rPr>
    </w:lvl>
    <w:lvl w:ilvl="2">
      <w:start w:val="1"/>
      <w:numFmt w:val="decimal"/>
      <w:pStyle w:val="PierstoneHeading3"/>
      <w:lvlText w:val="%1.%2.%3"/>
      <w:lvlJc w:val="left"/>
      <w:pPr>
        <w:tabs>
          <w:tab w:val="num" w:pos="510"/>
        </w:tabs>
        <w:ind w:left="510" w:hanging="510"/>
      </w:pPr>
      <w:rPr>
        <w:rFonts w:hint="default"/>
        <w:i w:val="0"/>
      </w:rPr>
    </w:lvl>
    <w:lvl w:ilvl="3">
      <w:start w:val="1"/>
      <w:numFmt w:val="decimal"/>
      <w:pStyle w:val="PierstoneHeading4"/>
      <w:lvlText w:val="%1.%2.%3.%4"/>
      <w:lvlJc w:val="left"/>
      <w:pPr>
        <w:tabs>
          <w:tab w:val="num" w:pos="851"/>
        </w:tabs>
        <w:ind w:left="851" w:hanging="851"/>
      </w:pPr>
      <w:rPr>
        <w:rFonts w:hint="default"/>
        <w:i w:val="0"/>
      </w:rPr>
    </w:lvl>
    <w:lvl w:ilvl="4">
      <w:start w:val="1"/>
      <w:numFmt w:val="decimal"/>
      <w:lvlText w:val="%1.%2.%3.%4.%5"/>
      <w:lvlJc w:val="left"/>
      <w:pPr>
        <w:tabs>
          <w:tab w:val="num" w:pos="851"/>
        </w:tabs>
        <w:ind w:left="851" w:hanging="851"/>
      </w:pPr>
      <w:rPr>
        <w:rFonts w:hint="default"/>
        <w:i w:val="0"/>
      </w:rPr>
    </w:lvl>
    <w:lvl w:ilvl="5">
      <w:start w:val="1"/>
      <w:numFmt w:val="none"/>
      <w:lvlText w:val=""/>
      <w:lvlJc w:val="left"/>
      <w:pPr>
        <w:tabs>
          <w:tab w:val="num" w:pos="1021"/>
        </w:tabs>
        <w:ind w:left="1152" w:hanging="41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6A2CF1"/>
    <w:multiLevelType w:val="hybridMultilevel"/>
    <w:tmpl w:val="D31ECE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07271"/>
    <w:multiLevelType w:val="hybridMultilevel"/>
    <w:tmpl w:val="359E7424"/>
    <w:lvl w:ilvl="0" w:tplc="8CB4792E">
      <w:start w:val="10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EC04EF"/>
    <w:multiLevelType w:val="multilevel"/>
    <w:tmpl w:val="73FE3110"/>
    <w:lvl w:ilvl="0">
      <w:start w:val="1"/>
      <w:numFmt w:val="decimal"/>
      <w:lvlText w:val="%1."/>
      <w:lvlJc w:val="left"/>
      <w:pPr>
        <w:tabs>
          <w:tab w:val="num" w:pos="510"/>
        </w:tabs>
        <w:ind w:left="510" w:hanging="510"/>
      </w:pPr>
      <w:rPr>
        <w:rFonts w:hint="default"/>
        <w:strike w:val="0"/>
        <w:dstrike w:val="0"/>
        <w:u w:val="none"/>
        <w:effect w:val="none"/>
        <w:lang w:val="en-GB"/>
      </w:rPr>
    </w:lvl>
    <w:lvl w:ilvl="1">
      <w:start w:val="1"/>
      <w:numFmt w:val="decimal"/>
      <w:pStyle w:val="PierstoneEnumeration2"/>
      <w:lvlText w:val="%1.%2"/>
      <w:lvlJc w:val="left"/>
      <w:pPr>
        <w:tabs>
          <w:tab w:val="num" w:pos="510"/>
        </w:tabs>
        <w:ind w:left="510" w:hanging="510"/>
      </w:pPr>
      <w:rPr>
        <w:rFonts w:hint="default"/>
        <w:strike w:val="0"/>
        <w:dstrike w:val="0"/>
        <w:u w:val="none"/>
        <w:effect w:val="none"/>
      </w:rPr>
    </w:lvl>
    <w:lvl w:ilvl="2">
      <w:start w:val="1"/>
      <w:numFmt w:val="decimal"/>
      <w:pStyle w:val="PierstoneEnumeration3"/>
      <w:lvlText w:val="%1.%2.%3"/>
      <w:lvlJc w:val="left"/>
      <w:pPr>
        <w:tabs>
          <w:tab w:val="num" w:pos="510"/>
        </w:tabs>
        <w:ind w:left="510" w:hanging="510"/>
      </w:pPr>
      <w:rPr>
        <w:rFonts w:hint="default"/>
        <w:strike w:val="0"/>
        <w:dstrike w:val="0"/>
        <w:u w:val="none"/>
        <w:effect w:val="none"/>
      </w:rPr>
    </w:lvl>
    <w:lvl w:ilvl="3">
      <w:start w:val="1"/>
      <w:numFmt w:val="lowerLetter"/>
      <w:pStyle w:val="PierstoneEnumeration4"/>
      <w:lvlText w:val="%4."/>
      <w:lvlJc w:val="left"/>
      <w:pPr>
        <w:tabs>
          <w:tab w:val="num" w:pos="1134"/>
        </w:tabs>
        <w:ind w:left="1021" w:hanging="511"/>
      </w:pPr>
      <w:rPr>
        <w:rFonts w:hint="default"/>
        <w:strike w:val="0"/>
        <w:dstrike w:val="0"/>
        <w:u w:val="none"/>
        <w:effect w:val="none"/>
      </w:rPr>
    </w:lvl>
    <w:lvl w:ilvl="4">
      <w:start w:val="1"/>
      <w:numFmt w:val="lowerRoman"/>
      <w:pStyle w:val="PierstoneEnumeration5"/>
      <w:lvlText w:val="%5."/>
      <w:lvlJc w:val="left"/>
      <w:pPr>
        <w:tabs>
          <w:tab w:val="num" w:pos="1021"/>
        </w:tabs>
        <w:ind w:left="1531" w:hanging="510"/>
      </w:pPr>
      <w:rPr>
        <w:rFonts w:hint="default"/>
        <w:lang w:val="nl-NL"/>
      </w:rPr>
    </w:lvl>
    <w:lvl w:ilvl="5">
      <w:start w:val="1"/>
      <w:numFmt w:val="bullet"/>
      <w:pStyle w:val="PierstoneEnumeration6"/>
      <w:lvlText w:val=""/>
      <w:lvlJc w:val="left"/>
      <w:pPr>
        <w:tabs>
          <w:tab w:val="num" w:pos="1531"/>
        </w:tabs>
        <w:ind w:left="2041" w:hanging="510"/>
      </w:pPr>
      <w:rPr>
        <w:rFonts w:ascii="Symbol" w:hAnsi="Symbol" w:hint="default"/>
      </w:rPr>
    </w:lvl>
    <w:lvl w:ilvl="6">
      <w:start w:val="1"/>
      <w:numFmt w:val="decimal"/>
      <w:lvlText w:val="%1.%2.%3.%4.%5.%6.%7"/>
      <w:lvlJc w:val="left"/>
      <w:pPr>
        <w:tabs>
          <w:tab w:val="num" w:pos="1296"/>
        </w:tabs>
        <w:ind w:left="1296" w:hanging="1296"/>
      </w:pPr>
      <w:rPr>
        <w:rFonts w:hint="default"/>
        <w:strike w:val="0"/>
        <w:dstrike w:val="0"/>
        <w:u w:val="none"/>
        <w:effect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0BB1645"/>
    <w:multiLevelType w:val="multilevel"/>
    <w:tmpl w:val="3A4A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F4872"/>
    <w:multiLevelType w:val="hybridMultilevel"/>
    <w:tmpl w:val="ECD2D284"/>
    <w:lvl w:ilvl="0" w:tplc="A282E2A0">
      <w:start w:val="1"/>
      <w:numFmt w:val="lowerRoman"/>
      <w:pStyle w:val="PierstoneHeading5"/>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C384BAD"/>
    <w:multiLevelType w:val="hybridMultilevel"/>
    <w:tmpl w:val="8F02EB0A"/>
    <w:lvl w:ilvl="0" w:tplc="538E0484">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913CF0"/>
    <w:multiLevelType w:val="multilevel"/>
    <w:tmpl w:val="E75E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53BED"/>
    <w:multiLevelType w:val="multilevel"/>
    <w:tmpl w:val="42A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1082B"/>
    <w:multiLevelType w:val="multilevel"/>
    <w:tmpl w:val="F4FC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C03AA"/>
    <w:multiLevelType w:val="hybridMultilevel"/>
    <w:tmpl w:val="3B84AE0C"/>
    <w:lvl w:ilvl="0" w:tplc="680895B8">
      <w:numFmt w:val="bullet"/>
      <w:lvlText w:val="-"/>
      <w:lvlJc w:val="left"/>
      <w:pPr>
        <w:ind w:left="720" w:hanging="360"/>
      </w:pPr>
      <w:rPr>
        <w:rFonts w:ascii="Arial" w:eastAsia="Verdan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2E351D0"/>
    <w:multiLevelType w:val="multilevel"/>
    <w:tmpl w:val="D1B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AB1148"/>
    <w:multiLevelType w:val="hybridMultilevel"/>
    <w:tmpl w:val="5A001EEA"/>
    <w:lvl w:ilvl="0" w:tplc="538E0484">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5"/>
  </w:num>
  <w:num w:numId="8">
    <w:abstractNumId w:val="5"/>
  </w:num>
  <w:num w:numId="9">
    <w:abstractNumId w:val="5"/>
  </w:num>
  <w:num w:numId="10">
    <w:abstractNumId w:val="5"/>
  </w:num>
  <w:num w:numId="11">
    <w:abstractNumId w:val="5"/>
  </w:num>
  <w:num w:numId="12">
    <w:abstractNumId w:val="2"/>
  </w:num>
  <w:num w:numId="13">
    <w:abstractNumId w:val="2"/>
  </w:num>
  <w:num w:numId="14">
    <w:abstractNumId w:val="2"/>
  </w:num>
  <w:num w:numId="15">
    <w:abstractNumId w:val="2"/>
  </w:num>
  <w:num w:numId="16">
    <w:abstractNumId w:val="8"/>
  </w:num>
  <w:num w:numId="17">
    <w:abstractNumId w:val="11"/>
  </w:num>
  <w:num w:numId="18">
    <w:abstractNumId w:val="12"/>
  </w:num>
  <w:num w:numId="19">
    <w:abstractNumId w:val="10"/>
  </w:num>
  <w:num w:numId="20">
    <w:abstractNumId w:val="7"/>
  </w:num>
  <w:num w:numId="21">
    <w:abstractNumId w:val="4"/>
  </w:num>
  <w:num w:numId="22">
    <w:abstractNumId w:val="3"/>
  </w:num>
  <w:num w:numId="23">
    <w:abstractNumId w:val="9"/>
  </w:num>
  <w:num w:numId="24">
    <w:abstractNumId w:val="15"/>
  </w:num>
  <w:num w:numId="25">
    <w:abstractNumId w:val="13"/>
  </w:num>
  <w:num w:numId="26">
    <w:abstractNumId w:val="14"/>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B8"/>
    <w:rsid w:val="000A1D38"/>
    <w:rsid w:val="000A1D50"/>
    <w:rsid w:val="000B4B25"/>
    <w:rsid w:val="000E348F"/>
    <w:rsid w:val="00126988"/>
    <w:rsid w:val="00160445"/>
    <w:rsid w:val="00166F31"/>
    <w:rsid w:val="001B56ED"/>
    <w:rsid w:val="00211409"/>
    <w:rsid w:val="00221711"/>
    <w:rsid w:val="0023614F"/>
    <w:rsid w:val="00256FCB"/>
    <w:rsid w:val="00271350"/>
    <w:rsid w:val="00283E43"/>
    <w:rsid w:val="002A3BA3"/>
    <w:rsid w:val="00322966"/>
    <w:rsid w:val="003233D0"/>
    <w:rsid w:val="00353DDB"/>
    <w:rsid w:val="00374347"/>
    <w:rsid w:val="00392412"/>
    <w:rsid w:val="00392ED2"/>
    <w:rsid w:val="00420296"/>
    <w:rsid w:val="00440B19"/>
    <w:rsid w:val="00452A05"/>
    <w:rsid w:val="00471B85"/>
    <w:rsid w:val="00474A68"/>
    <w:rsid w:val="004A59FA"/>
    <w:rsid w:val="004A71E8"/>
    <w:rsid w:val="00503BD1"/>
    <w:rsid w:val="00505020"/>
    <w:rsid w:val="00523F7F"/>
    <w:rsid w:val="005354D1"/>
    <w:rsid w:val="00552B0D"/>
    <w:rsid w:val="005E06B4"/>
    <w:rsid w:val="005E4769"/>
    <w:rsid w:val="005F36D2"/>
    <w:rsid w:val="006111D6"/>
    <w:rsid w:val="00613FCD"/>
    <w:rsid w:val="00697CBC"/>
    <w:rsid w:val="006C24AD"/>
    <w:rsid w:val="006C4552"/>
    <w:rsid w:val="006D46C6"/>
    <w:rsid w:val="006F603E"/>
    <w:rsid w:val="00733FE2"/>
    <w:rsid w:val="00757F6D"/>
    <w:rsid w:val="007B55E7"/>
    <w:rsid w:val="007E71FD"/>
    <w:rsid w:val="0081308C"/>
    <w:rsid w:val="00823166"/>
    <w:rsid w:val="00865C3B"/>
    <w:rsid w:val="0086636D"/>
    <w:rsid w:val="00881F63"/>
    <w:rsid w:val="008914B3"/>
    <w:rsid w:val="0089192C"/>
    <w:rsid w:val="008956CE"/>
    <w:rsid w:val="008A6450"/>
    <w:rsid w:val="008C6B46"/>
    <w:rsid w:val="008C77D8"/>
    <w:rsid w:val="008D4C26"/>
    <w:rsid w:val="008D5863"/>
    <w:rsid w:val="008F47AE"/>
    <w:rsid w:val="009067B2"/>
    <w:rsid w:val="0095593D"/>
    <w:rsid w:val="0098463A"/>
    <w:rsid w:val="00985C1F"/>
    <w:rsid w:val="00990A01"/>
    <w:rsid w:val="009D5F18"/>
    <w:rsid w:val="009E4305"/>
    <w:rsid w:val="00A5531B"/>
    <w:rsid w:val="00A73942"/>
    <w:rsid w:val="00A7418D"/>
    <w:rsid w:val="00AF4C3D"/>
    <w:rsid w:val="00AF7B4C"/>
    <w:rsid w:val="00B06F0E"/>
    <w:rsid w:val="00B2665F"/>
    <w:rsid w:val="00B437D4"/>
    <w:rsid w:val="00B749D5"/>
    <w:rsid w:val="00B766E2"/>
    <w:rsid w:val="00BC1192"/>
    <w:rsid w:val="00BC7C1F"/>
    <w:rsid w:val="00C019F8"/>
    <w:rsid w:val="00C3470A"/>
    <w:rsid w:val="00C53631"/>
    <w:rsid w:val="00C66344"/>
    <w:rsid w:val="00C71CF1"/>
    <w:rsid w:val="00C901BA"/>
    <w:rsid w:val="00C9242C"/>
    <w:rsid w:val="00CB2AD5"/>
    <w:rsid w:val="00CB469E"/>
    <w:rsid w:val="00CC2632"/>
    <w:rsid w:val="00CC7D69"/>
    <w:rsid w:val="00CE1AE3"/>
    <w:rsid w:val="00D41F8F"/>
    <w:rsid w:val="00D72817"/>
    <w:rsid w:val="00D831CE"/>
    <w:rsid w:val="00E04100"/>
    <w:rsid w:val="00E15547"/>
    <w:rsid w:val="00E17EB8"/>
    <w:rsid w:val="00E30E17"/>
    <w:rsid w:val="00E4442A"/>
    <w:rsid w:val="00E50A9A"/>
    <w:rsid w:val="00E80AA8"/>
    <w:rsid w:val="00E94AB1"/>
    <w:rsid w:val="00EA13FC"/>
    <w:rsid w:val="00ED68CB"/>
    <w:rsid w:val="00EE0C7B"/>
    <w:rsid w:val="00EF669F"/>
    <w:rsid w:val="00EF6E12"/>
    <w:rsid w:val="00F164C2"/>
    <w:rsid w:val="00F21CF4"/>
    <w:rsid w:val="00F27C8C"/>
    <w:rsid w:val="00F30608"/>
    <w:rsid w:val="00F43737"/>
    <w:rsid w:val="00F468A0"/>
    <w:rsid w:val="00F978EB"/>
    <w:rsid w:val="00FC2D83"/>
    <w:rsid w:val="00FC6E26"/>
    <w:rsid w:val="00FF5BCB"/>
    <w:rsid w:val="00FF66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2315"/>
  <w15:chartTrackingRefBased/>
  <w15:docId w15:val="{CD036DBF-28E0-4153-9736-AA32CD14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BC7C1F"/>
    <w:pPr>
      <w:numPr>
        <w:numId w:val="5"/>
      </w:numPr>
      <w:spacing w:after="0" w:line="280" w:lineRule="exact"/>
      <w:jc w:val="both"/>
      <w:outlineLvl w:val="0"/>
    </w:pPr>
    <w:rPr>
      <w:rFonts w:ascii="Arial" w:eastAsia="Times New Roman" w:hAnsi="Arial" w:cs="Arial"/>
      <w:b/>
      <w:bCs/>
      <w:sz w:val="20"/>
      <w:szCs w:val="20"/>
      <w:lang w:eastAsia="nl-BE"/>
    </w:rPr>
  </w:style>
  <w:style w:type="paragraph" w:styleId="Heading2">
    <w:name w:val="heading 2"/>
    <w:basedOn w:val="Normal"/>
    <w:next w:val="Normal"/>
    <w:link w:val="Heading2Char"/>
    <w:autoRedefine/>
    <w:qFormat/>
    <w:rsid w:val="00757F6D"/>
    <w:pPr>
      <w:spacing w:after="0" w:line="280" w:lineRule="exact"/>
      <w:jc w:val="both"/>
      <w:outlineLvl w:val="1"/>
      <w15:collapsed/>
    </w:pPr>
    <w:rPr>
      <w:rFonts w:ascii="Arial" w:eastAsia="Times New Roman" w:hAnsi="Arial" w:cs="Arial"/>
      <w:i/>
      <w:color w:val="0070C0"/>
      <w:sz w:val="20"/>
      <w:szCs w:val="20"/>
      <w:lang w:val="en-US" w:eastAsia="nl-BE"/>
    </w:rPr>
  </w:style>
  <w:style w:type="paragraph" w:styleId="Heading3">
    <w:name w:val="heading 3"/>
    <w:basedOn w:val="Normal"/>
    <w:next w:val="Normal"/>
    <w:link w:val="Heading3Char"/>
    <w:autoRedefine/>
    <w:uiPriority w:val="9"/>
    <w:qFormat/>
    <w:rsid w:val="008F47AE"/>
    <w:pPr>
      <w:keepNext/>
      <w:numPr>
        <w:ilvl w:val="2"/>
        <w:numId w:val="5"/>
      </w:numPr>
      <w:spacing w:after="0" w:line="280" w:lineRule="exact"/>
      <w:outlineLvl w:val="2"/>
    </w:pPr>
    <w:rPr>
      <w:rFonts w:ascii="Arial" w:eastAsia="Times New Roman" w:hAnsi="Arial" w:cs="Times New Roman"/>
      <w:sz w:val="20"/>
      <w:szCs w:val="20"/>
      <w:u w:val="single"/>
      <w:lang w:val="en-GB" w:eastAsia="nl-NL"/>
    </w:rPr>
  </w:style>
  <w:style w:type="paragraph" w:styleId="Heading4">
    <w:name w:val="heading 4"/>
    <w:basedOn w:val="Normal"/>
    <w:next w:val="Normal"/>
    <w:link w:val="Heading4Char"/>
    <w:autoRedefine/>
    <w:uiPriority w:val="9"/>
    <w:qFormat/>
    <w:rsid w:val="008F47AE"/>
    <w:pPr>
      <w:keepNext/>
      <w:numPr>
        <w:ilvl w:val="3"/>
        <w:numId w:val="5"/>
      </w:numPr>
      <w:spacing w:after="0" w:line="280" w:lineRule="exact"/>
      <w:outlineLvl w:val="3"/>
    </w:pPr>
    <w:rPr>
      <w:rFonts w:ascii="Arial" w:eastAsia="Times New Roman" w:hAnsi="Arial" w:cs="Times New Roman"/>
      <w:i/>
      <w:sz w:val="20"/>
      <w:szCs w:val="20"/>
      <w:u w:val="single"/>
      <w:lang w:val="en-GB" w:eastAsia="nl-NL"/>
    </w:rPr>
  </w:style>
  <w:style w:type="paragraph" w:styleId="Heading5">
    <w:name w:val="heading 5"/>
    <w:basedOn w:val="Normal"/>
    <w:next w:val="Normal"/>
    <w:link w:val="Heading5Char"/>
    <w:autoRedefine/>
    <w:qFormat/>
    <w:rsid w:val="008F47AE"/>
    <w:pPr>
      <w:numPr>
        <w:ilvl w:val="4"/>
        <w:numId w:val="5"/>
      </w:numPr>
      <w:spacing w:after="0" w:line="280" w:lineRule="exact"/>
      <w:outlineLvl w:val="4"/>
    </w:pPr>
    <w:rPr>
      <w:rFonts w:ascii="Arial" w:eastAsia="Times New Roman" w:hAnsi="Arial" w:cs="Times New Roman"/>
      <w:i/>
      <w:sz w:val="20"/>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C1F"/>
    <w:rPr>
      <w:rFonts w:ascii="Arial" w:eastAsia="Times New Roman" w:hAnsi="Arial" w:cs="Arial"/>
      <w:b/>
      <w:bCs/>
      <w:sz w:val="20"/>
      <w:szCs w:val="20"/>
      <w:lang w:eastAsia="nl-BE"/>
    </w:rPr>
  </w:style>
  <w:style w:type="character" w:customStyle="1" w:styleId="Heading2Char">
    <w:name w:val="Heading 2 Char"/>
    <w:basedOn w:val="DefaultParagraphFont"/>
    <w:link w:val="Heading2"/>
    <w:rsid w:val="00757F6D"/>
    <w:rPr>
      <w:rFonts w:ascii="Arial" w:eastAsia="Times New Roman" w:hAnsi="Arial" w:cs="Arial"/>
      <w:i/>
      <w:color w:val="0070C0"/>
      <w:sz w:val="20"/>
      <w:szCs w:val="20"/>
      <w:lang w:val="en-US" w:eastAsia="nl-BE"/>
    </w:rPr>
  </w:style>
  <w:style w:type="character" w:customStyle="1" w:styleId="Heading3Char">
    <w:name w:val="Heading 3 Char"/>
    <w:basedOn w:val="DefaultParagraphFont"/>
    <w:link w:val="Heading3"/>
    <w:uiPriority w:val="9"/>
    <w:rsid w:val="008F47AE"/>
    <w:rPr>
      <w:rFonts w:ascii="Arial" w:eastAsia="Times New Roman" w:hAnsi="Arial" w:cs="Times New Roman"/>
      <w:sz w:val="20"/>
      <w:szCs w:val="20"/>
      <w:u w:val="single"/>
      <w:lang w:val="en-GB" w:eastAsia="nl-NL"/>
    </w:rPr>
  </w:style>
  <w:style w:type="character" w:customStyle="1" w:styleId="Heading4Char">
    <w:name w:val="Heading 4 Char"/>
    <w:basedOn w:val="DefaultParagraphFont"/>
    <w:link w:val="Heading4"/>
    <w:uiPriority w:val="9"/>
    <w:rsid w:val="008F47AE"/>
    <w:rPr>
      <w:rFonts w:ascii="Arial" w:eastAsia="Times New Roman" w:hAnsi="Arial" w:cs="Times New Roman"/>
      <w:i/>
      <w:sz w:val="20"/>
      <w:szCs w:val="20"/>
      <w:u w:val="single"/>
      <w:lang w:val="en-GB" w:eastAsia="nl-NL"/>
    </w:rPr>
  </w:style>
  <w:style w:type="character" w:customStyle="1" w:styleId="Heading5Char">
    <w:name w:val="Heading 5 Char"/>
    <w:basedOn w:val="DefaultParagraphFont"/>
    <w:link w:val="Heading5"/>
    <w:rsid w:val="008F47AE"/>
    <w:rPr>
      <w:rFonts w:ascii="Arial" w:eastAsia="Times New Roman" w:hAnsi="Arial" w:cs="Times New Roman"/>
      <w:i/>
      <w:sz w:val="20"/>
      <w:szCs w:val="20"/>
      <w:lang w:val="en-GB" w:eastAsia="nl-NL"/>
    </w:rPr>
  </w:style>
  <w:style w:type="paragraph" w:customStyle="1" w:styleId="PierstoneBody">
    <w:name w:val="_ Pierstone Body"/>
    <w:basedOn w:val="Normal"/>
    <w:autoRedefine/>
    <w:rsid w:val="008F47AE"/>
    <w:pPr>
      <w:tabs>
        <w:tab w:val="left" w:pos="990"/>
      </w:tabs>
      <w:spacing w:after="0" w:line="280" w:lineRule="exact"/>
      <w:ind w:left="533"/>
      <w:jc w:val="both"/>
    </w:pPr>
    <w:rPr>
      <w:rFonts w:ascii="Arial" w:eastAsia="Calibri" w:hAnsi="Arial" w:cs="Arial"/>
      <w:sz w:val="20"/>
      <w:szCs w:val="20"/>
      <w:lang w:val="fr-FR" w:eastAsia="nl-NL"/>
    </w:rPr>
  </w:style>
  <w:style w:type="paragraph" w:customStyle="1" w:styleId="PierstoneEnumeration1">
    <w:name w:val="_Pierstone Enumeration 1"/>
    <w:basedOn w:val="Normal"/>
    <w:autoRedefine/>
    <w:rsid w:val="008F47AE"/>
    <w:pPr>
      <w:numPr>
        <w:numId w:val="6"/>
      </w:numPr>
      <w:spacing w:after="0" w:line="250" w:lineRule="exact"/>
      <w:jc w:val="both"/>
    </w:pPr>
    <w:rPr>
      <w:rFonts w:ascii="Arial" w:eastAsia="Times New Roman" w:hAnsi="Arial" w:cs="Arial"/>
      <w:noProof/>
      <w:sz w:val="20"/>
      <w:lang w:val="en-GB" w:eastAsia="en-GB"/>
    </w:rPr>
  </w:style>
  <w:style w:type="paragraph" w:customStyle="1" w:styleId="PierstoneEnumeration2">
    <w:name w:val="_Pierstone Enumeration 2"/>
    <w:basedOn w:val="Normal"/>
    <w:autoRedefine/>
    <w:rsid w:val="008F47AE"/>
    <w:pPr>
      <w:numPr>
        <w:ilvl w:val="1"/>
        <w:numId w:val="11"/>
      </w:numPr>
      <w:spacing w:after="0" w:line="300" w:lineRule="exact"/>
    </w:pPr>
    <w:rPr>
      <w:rFonts w:ascii="Arial" w:eastAsia="Times New Roman" w:hAnsi="Arial" w:cs="Times New Roman"/>
      <w:sz w:val="20"/>
      <w:lang w:val="nl-NL" w:eastAsia="nl-NL"/>
    </w:rPr>
  </w:style>
  <w:style w:type="paragraph" w:customStyle="1" w:styleId="PierstoneEnumeration3">
    <w:name w:val="_Pierstone Enumeration 3"/>
    <w:basedOn w:val="Normal"/>
    <w:autoRedefine/>
    <w:rsid w:val="008F47AE"/>
    <w:pPr>
      <w:numPr>
        <w:ilvl w:val="2"/>
        <w:numId w:val="11"/>
      </w:numPr>
      <w:spacing w:after="0" w:line="300" w:lineRule="exact"/>
    </w:pPr>
    <w:rPr>
      <w:rFonts w:ascii="Arial" w:eastAsia="Times New Roman" w:hAnsi="Arial" w:cs="Times New Roman"/>
      <w:sz w:val="20"/>
      <w:lang w:val="nl-NL" w:eastAsia="nl-NL"/>
    </w:rPr>
  </w:style>
  <w:style w:type="paragraph" w:customStyle="1" w:styleId="PierstoneEnumeration4">
    <w:name w:val="_Pierstone Enumeration 4"/>
    <w:basedOn w:val="Normal"/>
    <w:autoRedefine/>
    <w:rsid w:val="008F47AE"/>
    <w:pPr>
      <w:numPr>
        <w:ilvl w:val="3"/>
        <w:numId w:val="11"/>
      </w:numPr>
      <w:spacing w:after="0" w:line="300" w:lineRule="exact"/>
    </w:pPr>
    <w:rPr>
      <w:rFonts w:ascii="Arial" w:eastAsia="Times New Roman" w:hAnsi="Arial" w:cs="Times New Roman"/>
      <w:sz w:val="20"/>
      <w:lang w:val="nl-NL" w:eastAsia="nl-NL"/>
    </w:rPr>
  </w:style>
  <w:style w:type="paragraph" w:customStyle="1" w:styleId="PierstoneEnumeration5">
    <w:name w:val="_Pierstone Enumeration 5"/>
    <w:basedOn w:val="Normal"/>
    <w:autoRedefine/>
    <w:rsid w:val="008F47AE"/>
    <w:pPr>
      <w:numPr>
        <w:ilvl w:val="4"/>
        <w:numId w:val="11"/>
      </w:numPr>
      <w:spacing w:after="0" w:line="250" w:lineRule="exact"/>
      <w:jc w:val="both"/>
    </w:pPr>
    <w:rPr>
      <w:rFonts w:ascii="Arial" w:eastAsia="Times New Roman" w:hAnsi="Arial" w:cs="Times New Roman"/>
      <w:sz w:val="20"/>
      <w:lang w:val="nl-NL" w:eastAsia="nl-NL"/>
    </w:rPr>
  </w:style>
  <w:style w:type="paragraph" w:customStyle="1" w:styleId="PierstoneEnumeration6">
    <w:name w:val="_Pierstone Enumeration 6"/>
    <w:basedOn w:val="Normal"/>
    <w:autoRedefine/>
    <w:rsid w:val="008F47AE"/>
    <w:pPr>
      <w:numPr>
        <w:ilvl w:val="5"/>
        <w:numId w:val="11"/>
      </w:numPr>
      <w:spacing w:after="0" w:line="250" w:lineRule="exact"/>
    </w:pPr>
    <w:rPr>
      <w:rFonts w:ascii="Arial" w:eastAsia="Times New Roman" w:hAnsi="Arial" w:cs="Times New Roman"/>
      <w:sz w:val="20"/>
      <w:lang w:val="nl-NL" w:eastAsia="nl-NL"/>
    </w:rPr>
  </w:style>
  <w:style w:type="paragraph" w:customStyle="1" w:styleId="PierstoneHEADING1">
    <w:name w:val="_Pierstone HEADING 1"/>
    <w:basedOn w:val="Normal"/>
    <w:next w:val="Normal"/>
    <w:autoRedefine/>
    <w:rsid w:val="008F47AE"/>
    <w:pPr>
      <w:numPr>
        <w:numId w:val="15"/>
      </w:numPr>
      <w:spacing w:after="0" w:line="250" w:lineRule="exact"/>
    </w:pPr>
    <w:rPr>
      <w:rFonts w:ascii="Arial" w:eastAsia="Times New Roman" w:hAnsi="Arial" w:cs="Times New Roman"/>
      <w:b/>
      <w:bCs/>
      <w:caps/>
      <w:sz w:val="20"/>
      <w:u w:val="single"/>
      <w:lang w:val="nl-NL" w:eastAsia="nl-NL"/>
    </w:rPr>
  </w:style>
  <w:style w:type="paragraph" w:customStyle="1" w:styleId="PierstoneHeading2">
    <w:name w:val="_Pierstone Heading 2"/>
    <w:basedOn w:val="Normal"/>
    <w:next w:val="Normal"/>
    <w:autoRedefine/>
    <w:rsid w:val="008F47AE"/>
    <w:pPr>
      <w:numPr>
        <w:ilvl w:val="1"/>
        <w:numId w:val="15"/>
      </w:numPr>
      <w:spacing w:after="0" w:line="250" w:lineRule="exact"/>
    </w:pPr>
    <w:rPr>
      <w:rFonts w:ascii="Arial" w:eastAsia="Times New Roman" w:hAnsi="Arial" w:cs="Times New Roman"/>
      <w:b/>
      <w:sz w:val="20"/>
      <w:u w:val="single"/>
      <w:lang w:eastAsia="nl-NL"/>
    </w:rPr>
  </w:style>
  <w:style w:type="paragraph" w:customStyle="1" w:styleId="PierstoneHeading3">
    <w:name w:val="_Pierstone Heading 3"/>
    <w:basedOn w:val="Normal"/>
    <w:next w:val="Normal"/>
    <w:autoRedefine/>
    <w:rsid w:val="008F47AE"/>
    <w:pPr>
      <w:numPr>
        <w:ilvl w:val="2"/>
        <w:numId w:val="15"/>
      </w:numPr>
      <w:spacing w:after="0" w:line="250" w:lineRule="exact"/>
      <w:jc w:val="both"/>
    </w:pPr>
    <w:rPr>
      <w:rFonts w:ascii="Arial" w:eastAsia="Times New Roman" w:hAnsi="Arial" w:cs="Times New Roman"/>
      <w:sz w:val="20"/>
      <w:u w:val="single"/>
      <w:lang w:val="nl-NL" w:eastAsia="nl-NL"/>
    </w:rPr>
  </w:style>
  <w:style w:type="paragraph" w:customStyle="1" w:styleId="PierstoneHeading4">
    <w:name w:val="_Pierstone Heading 4"/>
    <w:basedOn w:val="Normal"/>
    <w:next w:val="Normal"/>
    <w:autoRedefine/>
    <w:rsid w:val="008F47AE"/>
    <w:pPr>
      <w:numPr>
        <w:ilvl w:val="3"/>
        <w:numId w:val="15"/>
      </w:numPr>
      <w:spacing w:after="0" w:line="250" w:lineRule="exact"/>
      <w:jc w:val="both"/>
    </w:pPr>
    <w:rPr>
      <w:rFonts w:ascii="Arial" w:eastAsia="Times New Roman" w:hAnsi="Arial" w:cs="Times New Roman"/>
      <w:i/>
      <w:sz w:val="20"/>
      <w:u w:val="single"/>
      <w:lang w:eastAsia="nl-NL"/>
    </w:rPr>
  </w:style>
  <w:style w:type="paragraph" w:customStyle="1" w:styleId="PierstoneHeading5">
    <w:name w:val="_Pierstone Heading 5"/>
    <w:basedOn w:val="Normal"/>
    <w:next w:val="Normal"/>
    <w:autoRedefine/>
    <w:rsid w:val="008F47AE"/>
    <w:pPr>
      <w:numPr>
        <w:numId w:val="16"/>
      </w:numPr>
      <w:spacing w:after="0" w:line="250" w:lineRule="exact"/>
    </w:pPr>
    <w:rPr>
      <w:rFonts w:ascii="Arial" w:eastAsia="Times New Roman" w:hAnsi="Arial" w:cs="Times New Roman"/>
      <w:i/>
      <w:sz w:val="20"/>
      <w:lang w:eastAsia="nl-NL"/>
    </w:rPr>
  </w:style>
  <w:style w:type="paragraph" w:styleId="NormalWeb">
    <w:name w:val="Normal (Web)"/>
    <w:basedOn w:val="Normal"/>
    <w:uiPriority w:val="99"/>
    <w:unhideWhenUsed/>
    <w:rsid w:val="008C77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8C77D8"/>
    <w:rPr>
      <w:color w:val="0000FF"/>
      <w:u w:val="single"/>
    </w:rPr>
  </w:style>
  <w:style w:type="paragraph" w:styleId="BodyText">
    <w:name w:val="Body Text"/>
    <w:basedOn w:val="Normal"/>
    <w:link w:val="BodyTextChar"/>
    <w:uiPriority w:val="1"/>
    <w:qFormat/>
    <w:rsid w:val="00FF5BCB"/>
    <w:pPr>
      <w:widowControl w:val="0"/>
      <w:autoSpaceDE w:val="0"/>
      <w:autoSpaceDN w:val="0"/>
      <w:spacing w:after="0" w:line="240" w:lineRule="auto"/>
    </w:pPr>
    <w:rPr>
      <w:rFonts w:ascii="Arial" w:eastAsia="Arial" w:hAnsi="Arial" w:cs="Arial"/>
      <w:b/>
      <w:bCs/>
      <w:sz w:val="17"/>
      <w:szCs w:val="17"/>
      <w:lang w:val="en-US"/>
    </w:rPr>
  </w:style>
  <w:style w:type="character" w:customStyle="1" w:styleId="BodyTextChar">
    <w:name w:val="Body Text Char"/>
    <w:basedOn w:val="DefaultParagraphFont"/>
    <w:link w:val="BodyText"/>
    <w:uiPriority w:val="1"/>
    <w:rsid w:val="00FF5BCB"/>
    <w:rPr>
      <w:rFonts w:ascii="Arial" w:eastAsia="Arial" w:hAnsi="Arial" w:cs="Arial"/>
      <w:b/>
      <w:bCs/>
      <w:sz w:val="17"/>
      <w:szCs w:val="17"/>
      <w:lang w:val="en-US"/>
    </w:rPr>
  </w:style>
  <w:style w:type="character" w:customStyle="1" w:styleId="UnresolvedMention1">
    <w:name w:val="Unresolved Mention1"/>
    <w:basedOn w:val="DefaultParagraphFont"/>
    <w:uiPriority w:val="99"/>
    <w:semiHidden/>
    <w:unhideWhenUsed/>
    <w:rsid w:val="00E04100"/>
    <w:rPr>
      <w:color w:val="808080"/>
      <w:shd w:val="clear" w:color="auto" w:fill="E6E6E6"/>
    </w:rPr>
  </w:style>
  <w:style w:type="paragraph" w:styleId="ListParagraph">
    <w:name w:val="List Paragraph"/>
    <w:basedOn w:val="Normal"/>
    <w:uiPriority w:val="34"/>
    <w:qFormat/>
    <w:rsid w:val="00E04100"/>
    <w:pPr>
      <w:ind w:left="720"/>
      <w:contextualSpacing/>
    </w:pPr>
  </w:style>
  <w:style w:type="paragraph" w:customStyle="1" w:styleId="Level2Number">
    <w:name w:val="Level 2 Number"/>
    <w:link w:val="Level2NumberCar"/>
    <w:uiPriority w:val="99"/>
    <w:unhideWhenUsed/>
    <w:rsid w:val="006C4552"/>
    <w:pPr>
      <w:tabs>
        <w:tab w:val="left" w:pos="0"/>
      </w:tabs>
      <w:spacing w:after="200" w:line="276" w:lineRule="auto"/>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unhideWhenUsed/>
    <w:rsid w:val="006C4552"/>
    <w:rPr>
      <w:rFonts w:ascii="Verdana" w:eastAsia="Verdana" w:hAnsi="Verdana" w:cs="Verdana"/>
      <w:color w:val="000000"/>
      <w:sz w:val="20"/>
      <w:lang w:val="en-US"/>
    </w:rPr>
  </w:style>
  <w:style w:type="paragraph" w:customStyle="1" w:styleId="Level1Heading">
    <w:name w:val="Level 1 Heading"/>
    <w:link w:val="Level1HeadingCar"/>
    <w:uiPriority w:val="99"/>
    <w:semiHidden/>
    <w:unhideWhenUsed/>
    <w:rsid w:val="002A3BA3"/>
    <w:pPr>
      <w:tabs>
        <w:tab w:val="left" w:pos="600"/>
      </w:tabs>
      <w:spacing w:after="200" w:line="276" w:lineRule="auto"/>
    </w:pPr>
    <w:rPr>
      <w:rFonts w:ascii="Verdana" w:eastAsia="Verdana" w:hAnsi="Verdana" w:cs="Verdana"/>
      <w:b/>
      <w:color w:val="000000"/>
      <w:sz w:val="20"/>
      <w:lang w:val="en-US"/>
    </w:rPr>
  </w:style>
  <w:style w:type="character" w:customStyle="1" w:styleId="Level1HeadingCar">
    <w:name w:val="Level 1 HeadingCar"/>
    <w:link w:val="Level1Heading"/>
    <w:uiPriority w:val="99"/>
    <w:semiHidden/>
    <w:unhideWhenUsed/>
    <w:rsid w:val="002A3BA3"/>
    <w:rPr>
      <w:rFonts w:ascii="Verdana" w:eastAsia="Verdana" w:hAnsi="Verdana" w:cs="Verdana"/>
      <w:b/>
      <w:color w:val="000000"/>
      <w:sz w:val="20"/>
      <w:lang w:val="en-US"/>
    </w:rPr>
  </w:style>
  <w:style w:type="paragraph" w:customStyle="1" w:styleId="Level3Number">
    <w:name w:val="Level 3 Number"/>
    <w:link w:val="Level3NumberCar"/>
    <w:uiPriority w:val="99"/>
    <w:unhideWhenUsed/>
    <w:rsid w:val="002A3BA3"/>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unhideWhenUsed/>
    <w:rsid w:val="002A3BA3"/>
    <w:rPr>
      <w:rFonts w:ascii="Verdana" w:eastAsia="Verdana" w:hAnsi="Verdana" w:cs="Verdana"/>
      <w:color w:val="000000"/>
      <w:sz w:val="20"/>
      <w:lang w:val="en-US"/>
    </w:rPr>
  </w:style>
  <w:style w:type="character" w:styleId="Strong">
    <w:name w:val="Strong"/>
    <w:basedOn w:val="DefaultParagraphFont"/>
    <w:uiPriority w:val="22"/>
    <w:qFormat/>
    <w:rsid w:val="00D72817"/>
    <w:rPr>
      <w:b/>
      <w:bCs/>
    </w:rPr>
  </w:style>
  <w:style w:type="character" w:customStyle="1" w:styleId="md">
    <w:name w:val="md"/>
    <w:basedOn w:val="DefaultParagraphFont"/>
    <w:rsid w:val="00D72817"/>
  </w:style>
  <w:style w:type="character" w:styleId="FollowedHyperlink">
    <w:name w:val="FollowedHyperlink"/>
    <w:basedOn w:val="DefaultParagraphFont"/>
    <w:uiPriority w:val="99"/>
    <w:semiHidden/>
    <w:unhideWhenUsed/>
    <w:rsid w:val="00F21CF4"/>
    <w:rPr>
      <w:color w:val="954F72" w:themeColor="followedHyperlink"/>
      <w:u w:val="single"/>
    </w:rPr>
  </w:style>
  <w:style w:type="paragraph" w:styleId="BalloonText">
    <w:name w:val="Balloon Text"/>
    <w:basedOn w:val="Normal"/>
    <w:link w:val="BalloonTextChar"/>
    <w:uiPriority w:val="99"/>
    <w:semiHidden/>
    <w:unhideWhenUsed/>
    <w:rsid w:val="006D4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6C6"/>
    <w:rPr>
      <w:rFonts w:ascii="Segoe UI" w:hAnsi="Segoe UI" w:cs="Segoe UI"/>
      <w:sz w:val="18"/>
      <w:szCs w:val="18"/>
    </w:rPr>
  </w:style>
  <w:style w:type="paragraph" w:customStyle="1" w:styleId="Style1">
    <w:name w:val="Style1"/>
    <w:basedOn w:val="Title"/>
    <w:qFormat/>
    <w:rsid w:val="0098463A"/>
    <w:pPr>
      <w:keepNext/>
      <w:keepLines/>
      <w:numPr>
        <w:numId w:val="27"/>
      </w:numP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spacing w:val="0"/>
      <w:kern w:val="0"/>
      <w:sz w:val="22"/>
      <w:szCs w:val="20"/>
      <w:lang w:val="en-GB"/>
    </w:rPr>
  </w:style>
  <w:style w:type="paragraph" w:customStyle="1" w:styleId="Style2">
    <w:name w:val="Style2"/>
    <w:basedOn w:val="Normal"/>
    <w:qFormat/>
    <w:rsid w:val="0098463A"/>
    <w:pPr>
      <w:widowControl w:val="0"/>
      <w:numPr>
        <w:ilvl w:val="2"/>
        <w:numId w:val="27"/>
      </w:numPr>
      <w:overflowPunct w:val="0"/>
      <w:autoSpaceDE w:val="0"/>
      <w:autoSpaceDN w:val="0"/>
      <w:adjustRightInd w:val="0"/>
      <w:spacing w:after="120" w:line="240" w:lineRule="auto"/>
      <w:jc w:val="both"/>
      <w:textAlignment w:val="baseline"/>
    </w:pPr>
    <w:rPr>
      <w:rFonts w:ascii="Arial" w:eastAsia="Times New Roman" w:hAnsi="Arial" w:cs="Times New Roman"/>
      <w:szCs w:val="20"/>
      <w:lang w:val="en-GB"/>
    </w:rPr>
  </w:style>
  <w:style w:type="paragraph" w:customStyle="1" w:styleId="Style3a">
    <w:name w:val="Style3a"/>
    <w:basedOn w:val="Style311"/>
    <w:qFormat/>
    <w:rsid w:val="0098463A"/>
    <w:pPr>
      <w:numPr>
        <w:ilvl w:val="5"/>
      </w:numPr>
      <w:tabs>
        <w:tab w:val="clear" w:pos="2126"/>
        <w:tab w:val="num" w:pos="360"/>
      </w:tabs>
    </w:pPr>
  </w:style>
  <w:style w:type="paragraph" w:customStyle="1" w:styleId="Style311">
    <w:name w:val="Style3.1.1"/>
    <w:basedOn w:val="Normal"/>
    <w:qFormat/>
    <w:rsid w:val="0098463A"/>
    <w:pPr>
      <w:numPr>
        <w:ilvl w:val="4"/>
        <w:numId w:val="27"/>
      </w:numPr>
      <w:overflowPunct w:val="0"/>
      <w:autoSpaceDE w:val="0"/>
      <w:autoSpaceDN w:val="0"/>
      <w:adjustRightInd w:val="0"/>
      <w:spacing w:after="120" w:line="240" w:lineRule="auto"/>
      <w:jc w:val="both"/>
      <w:textAlignment w:val="baseline"/>
    </w:pPr>
    <w:rPr>
      <w:rFonts w:ascii="Arial" w:eastAsia="Times New Roman" w:hAnsi="Arial" w:cs="Arial"/>
      <w:bCs/>
      <w:szCs w:val="20"/>
      <w:lang w:val="en-GB"/>
    </w:rPr>
  </w:style>
  <w:style w:type="paragraph" w:customStyle="1" w:styleId="Style4">
    <w:name w:val="Style4"/>
    <w:basedOn w:val="Normal"/>
    <w:qFormat/>
    <w:rsid w:val="0098463A"/>
    <w:pPr>
      <w:widowControl w:val="0"/>
      <w:numPr>
        <w:ilvl w:val="6"/>
        <w:numId w:val="27"/>
      </w:numPr>
      <w:overflowPunct w:val="0"/>
      <w:autoSpaceDE w:val="0"/>
      <w:autoSpaceDN w:val="0"/>
      <w:adjustRightInd w:val="0"/>
      <w:spacing w:after="120" w:line="240" w:lineRule="auto"/>
      <w:jc w:val="both"/>
      <w:textAlignment w:val="baseline"/>
    </w:pPr>
    <w:rPr>
      <w:rFonts w:ascii="Arial" w:eastAsia="Times New Roman" w:hAnsi="Arial" w:cs="Times New Roman"/>
      <w:szCs w:val="20"/>
      <w:lang w:val="en-GB"/>
    </w:rPr>
  </w:style>
  <w:style w:type="paragraph" w:customStyle="1" w:styleId="Style2a">
    <w:name w:val="Style2a"/>
    <w:basedOn w:val="Normal"/>
    <w:qFormat/>
    <w:rsid w:val="0098463A"/>
    <w:pPr>
      <w:widowControl w:val="0"/>
      <w:numPr>
        <w:ilvl w:val="3"/>
        <w:numId w:val="27"/>
      </w:numPr>
      <w:overflowPunct w:val="0"/>
      <w:autoSpaceDE w:val="0"/>
      <w:autoSpaceDN w:val="0"/>
      <w:adjustRightInd w:val="0"/>
      <w:spacing w:after="120" w:line="240" w:lineRule="auto"/>
      <w:jc w:val="both"/>
      <w:textAlignment w:val="baseline"/>
    </w:pPr>
    <w:rPr>
      <w:rFonts w:ascii="Arial" w:eastAsia="Times New Roman" w:hAnsi="Arial" w:cs="Times New Roman"/>
      <w:szCs w:val="20"/>
      <w:lang w:val="en-GB"/>
    </w:rPr>
  </w:style>
  <w:style w:type="paragraph" w:customStyle="1" w:styleId="Style4a">
    <w:name w:val="Style4a"/>
    <w:basedOn w:val="Style3a"/>
    <w:qFormat/>
    <w:rsid w:val="0098463A"/>
    <w:pPr>
      <w:numPr>
        <w:ilvl w:val="7"/>
      </w:numPr>
      <w:tabs>
        <w:tab w:val="clear" w:pos="2835"/>
        <w:tab w:val="num" w:pos="360"/>
      </w:tabs>
    </w:pPr>
  </w:style>
  <w:style w:type="paragraph" w:styleId="Title">
    <w:name w:val="Title"/>
    <w:basedOn w:val="Normal"/>
    <w:next w:val="Normal"/>
    <w:link w:val="TitleChar"/>
    <w:uiPriority w:val="10"/>
    <w:qFormat/>
    <w:rsid w:val="009846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6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6850">
      <w:bodyDiv w:val="1"/>
      <w:marLeft w:val="0"/>
      <w:marRight w:val="0"/>
      <w:marTop w:val="0"/>
      <w:marBottom w:val="0"/>
      <w:divBdr>
        <w:top w:val="none" w:sz="0" w:space="0" w:color="auto"/>
        <w:left w:val="none" w:sz="0" w:space="0" w:color="auto"/>
        <w:bottom w:val="none" w:sz="0" w:space="0" w:color="auto"/>
        <w:right w:val="none" w:sz="0" w:space="0" w:color="auto"/>
      </w:divBdr>
    </w:div>
    <w:div w:id="158010803">
      <w:bodyDiv w:val="1"/>
      <w:marLeft w:val="0"/>
      <w:marRight w:val="0"/>
      <w:marTop w:val="0"/>
      <w:marBottom w:val="0"/>
      <w:divBdr>
        <w:top w:val="none" w:sz="0" w:space="0" w:color="auto"/>
        <w:left w:val="none" w:sz="0" w:space="0" w:color="auto"/>
        <w:bottom w:val="none" w:sz="0" w:space="0" w:color="auto"/>
        <w:right w:val="none" w:sz="0" w:space="0" w:color="auto"/>
      </w:divBdr>
      <w:divsChild>
        <w:div w:id="1060636821">
          <w:marLeft w:val="0"/>
          <w:marRight w:val="0"/>
          <w:marTop w:val="0"/>
          <w:marBottom w:val="0"/>
          <w:divBdr>
            <w:top w:val="none" w:sz="0" w:space="0" w:color="auto"/>
            <w:left w:val="none" w:sz="0" w:space="0" w:color="auto"/>
            <w:bottom w:val="none" w:sz="0" w:space="0" w:color="auto"/>
            <w:right w:val="none" w:sz="0" w:space="0" w:color="auto"/>
          </w:divBdr>
        </w:div>
        <w:div w:id="1365515778">
          <w:marLeft w:val="0"/>
          <w:marRight w:val="0"/>
          <w:marTop w:val="0"/>
          <w:marBottom w:val="0"/>
          <w:divBdr>
            <w:top w:val="none" w:sz="0" w:space="0" w:color="auto"/>
            <w:left w:val="none" w:sz="0" w:space="0" w:color="auto"/>
            <w:bottom w:val="none" w:sz="0" w:space="0" w:color="auto"/>
            <w:right w:val="none" w:sz="0" w:space="0" w:color="auto"/>
          </w:divBdr>
        </w:div>
        <w:div w:id="1069884599">
          <w:marLeft w:val="0"/>
          <w:marRight w:val="0"/>
          <w:marTop w:val="0"/>
          <w:marBottom w:val="0"/>
          <w:divBdr>
            <w:top w:val="none" w:sz="0" w:space="0" w:color="auto"/>
            <w:left w:val="none" w:sz="0" w:space="0" w:color="auto"/>
            <w:bottom w:val="none" w:sz="0" w:space="0" w:color="auto"/>
            <w:right w:val="none" w:sz="0" w:space="0" w:color="auto"/>
          </w:divBdr>
        </w:div>
        <w:div w:id="167794351">
          <w:marLeft w:val="0"/>
          <w:marRight w:val="0"/>
          <w:marTop w:val="0"/>
          <w:marBottom w:val="0"/>
          <w:divBdr>
            <w:top w:val="none" w:sz="0" w:space="0" w:color="auto"/>
            <w:left w:val="none" w:sz="0" w:space="0" w:color="auto"/>
            <w:bottom w:val="none" w:sz="0" w:space="0" w:color="auto"/>
            <w:right w:val="none" w:sz="0" w:space="0" w:color="auto"/>
          </w:divBdr>
        </w:div>
        <w:div w:id="619149925">
          <w:marLeft w:val="0"/>
          <w:marRight w:val="0"/>
          <w:marTop w:val="0"/>
          <w:marBottom w:val="0"/>
          <w:divBdr>
            <w:top w:val="none" w:sz="0" w:space="0" w:color="auto"/>
            <w:left w:val="none" w:sz="0" w:space="0" w:color="auto"/>
            <w:bottom w:val="none" w:sz="0" w:space="0" w:color="auto"/>
            <w:right w:val="none" w:sz="0" w:space="0" w:color="auto"/>
          </w:divBdr>
        </w:div>
        <w:div w:id="352270409">
          <w:marLeft w:val="0"/>
          <w:marRight w:val="0"/>
          <w:marTop w:val="0"/>
          <w:marBottom w:val="0"/>
          <w:divBdr>
            <w:top w:val="none" w:sz="0" w:space="0" w:color="auto"/>
            <w:left w:val="none" w:sz="0" w:space="0" w:color="auto"/>
            <w:bottom w:val="none" w:sz="0" w:space="0" w:color="auto"/>
            <w:right w:val="none" w:sz="0" w:space="0" w:color="auto"/>
          </w:divBdr>
        </w:div>
        <w:div w:id="1569344378">
          <w:marLeft w:val="0"/>
          <w:marRight w:val="0"/>
          <w:marTop w:val="0"/>
          <w:marBottom w:val="0"/>
          <w:divBdr>
            <w:top w:val="none" w:sz="0" w:space="0" w:color="auto"/>
            <w:left w:val="none" w:sz="0" w:space="0" w:color="auto"/>
            <w:bottom w:val="none" w:sz="0" w:space="0" w:color="auto"/>
            <w:right w:val="none" w:sz="0" w:space="0" w:color="auto"/>
          </w:divBdr>
        </w:div>
        <w:div w:id="799886934">
          <w:marLeft w:val="0"/>
          <w:marRight w:val="0"/>
          <w:marTop w:val="0"/>
          <w:marBottom w:val="0"/>
          <w:divBdr>
            <w:top w:val="none" w:sz="0" w:space="0" w:color="auto"/>
            <w:left w:val="none" w:sz="0" w:space="0" w:color="auto"/>
            <w:bottom w:val="none" w:sz="0" w:space="0" w:color="auto"/>
            <w:right w:val="none" w:sz="0" w:space="0" w:color="auto"/>
          </w:divBdr>
        </w:div>
        <w:div w:id="1210537180">
          <w:marLeft w:val="0"/>
          <w:marRight w:val="0"/>
          <w:marTop w:val="0"/>
          <w:marBottom w:val="0"/>
          <w:divBdr>
            <w:top w:val="none" w:sz="0" w:space="0" w:color="auto"/>
            <w:left w:val="none" w:sz="0" w:space="0" w:color="auto"/>
            <w:bottom w:val="none" w:sz="0" w:space="0" w:color="auto"/>
            <w:right w:val="none" w:sz="0" w:space="0" w:color="auto"/>
          </w:divBdr>
        </w:div>
        <w:div w:id="570769789">
          <w:marLeft w:val="0"/>
          <w:marRight w:val="0"/>
          <w:marTop w:val="0"/>
          <w:marBottom w:val="0"/>
          <w:divBdr>
            <w:top w:val="none" w:sz="0" w:space="0" w:color="auto"/>
            <w:left w:val="none" w:sz="0" w:space="0" w:color="auto"/>
            <w:bottom w:val="none" w:sz="0" w:space="0" w:color="auto"/>
            <w:right w:val="none" w:sz="0" w:space="0" w:color="auto"/>
          </w:divBdr>
        </w:div>
        <w:div w:id="1650865492">
          <w:marLeft w:val="0"/>
          <w:marRight w:val="0"/>
          <w:marTop w:val="0"/>
          <w:marBottom w:val="0"/>
          <w:divBdr>
            <w:top w:val="none" w:sz="0" w:space="0" w:color="auto"/>
            <w:left w:val="none" w:sz="0" w:space="0" w:color="auto"/>
            <w:bottom w:val="none" w:sz="0" w:space="0" w:color="auto"/>
            <w:right w:val="none" w:sz="0" w:space="0" w:color="auto"/>
          </w:divBdr>
        </w:div>
        <w:div w:id="1697388200">
          <w:marLeft w:val="0"/>
          <w:marRight w:val="0"/>
          <w:marTop w:val="0"/>
          <w:marBottom w:val="0"/>
          <w:divBdr>
            <w:top w:val="none" w:sz="0" w:space="0" w:color="auto"/>
            <w:left w:val="none" w:sz="0" w:space="0" w:color="auto"/>
            <w:bottom w:val="none" w:sz="0" w:space="0" w:color="auto"/>
            <w:right w:val="none" w:sz="0" w:space="0" w:color="auto"/>
          </w:divBdr>
        </w:div>
        <w:div w:id="1110317811">
          <w:marLeft w:val="0"/>
          <w:marRight w:val="0"/>
          <w:marTop w:val="0"/>
          <w:marBottom w:val="0"/>
          <w:divBdr>
            <w:top w:val="none" w:sz="0" w:space="0" w:color="auto"/>
            <w:left w:val="none" w:sz="0" w:space="0" w:color="auto"/>
            <w:bottom w:val="none" w:sz="0" w:space="0" w:color="auto"/>
            <w:right w:val="none" w:sz="0" w:space="0" w:color="auto"/>
          </w:divBdr>
        </w:div>
        <w:div w:id="1528367321">
          <w:marLeft w:val="0"/>
          <w:marRight w:val="0"/>
          <w:marTop w:val="0"/>
          <w:marBottom w:val="0"/>
          <w:divBdr>
            <w:top w:val="none" w:sz="0" w:space="0" w:color="auto"/>
            <w:left w:val="none" w:sz="0" w:space="0" w:color="auto"/>
            <w:bottom w:val="none" w:sz="0" w:space="0" w:color="auto"/>
            <w:right w:val="none" w:sz="0" w:space="0" w:color="auto"/>
          </w:divBdr>
        </w:div>
        <w:div w:id="2008827094">
          <w:marLeft w:val="0"/>
          <w:marRight w:val="0"/>
          <w:marTop w:val="0"/>
          <w:marBottom w:val="0"/>
          <w:divBdr>
            <w:top w:val="none" w:sz="0" w:space="0" w:color="auto"/>
            <w:left w:val="none" w:sz="0" w:space="0" w:color="auto"/>
            <w:bottom w:val="none" w:sz="0" w:space="0" w:color="auto"/>
            <w:right w:val="none" w:sz="0" w:space="0" w:color="auto"/>
          </w:divBdr>
        </w:div>
        <w:div w:id="1791898953">
          <w:marLeft w:val="0"/>
          <w:marRight w:val="0"/>
          <w:marTop w:val="0"/>
          <w:marBottom w:val="0"/>
          <w:divBdr>
            <w:top w:val="none" w:sz="0" w:space="0" w:color="auto"/>
            <w:left w:val="none" w:sz="0" w:space="0" w:color="auto"/>
            <w:bottom w:val="none" w:sz="0" w:space="0" w:color="auto"/>
            <w:right w:val="none" w:sz="0" w:space="0" w:color="auto"/>
          </w:divBdr>
        </w:div>
        <w:div w:id="1480533995">
          <w:marLeft w:val="0"/>
          <w:marRight w:val="0"/>
          <w:marTop w:val="0"/>
          <w:marBottom w:val="0"/>
          <w:divBdr>
            <w:top w:val="none" w:sz="0" w:space="0" w:color="auto"/>
            <w:left w:val="none" w:sz="0" w:space="0" w:color="auto"/>
            <w:bottom w:val="none" w:sz="0" w:space="0" w:color="auto"/>
            <w:right w:val="none" w:sz="0" w:space="0" w:color="auto"/>
          </w:divBdr>
        </w:div>
        <w:div w:id="1778600054">
          <w:marLeft w:val="0"/>
          <w:marRight w:val="0"/>
          <w:marTop w:val="0"/>
          <w:marBottom w:val="0"/>
          <w:divBdr>
            <w:top w:val="none" w:sz="0" w:space="0" w:color="auto"/>
            <w:left w:val="none" w:sz="0" w:space="0" w:color="auto"/>
            <w:bottom w:val="none" w:sz="0" w:space="0" w:color="auto"/>
            <w:right w:val="none" w:sz="0" w:space="0" w:color="auto"/>
          </w:divBdr>
        </w:div>
        <w:div w:id="1782262646">
          <w:marLeft w:val="0"/>
          <w:marRight w:val="0"/>
          <w:marTop w:val="0"/>
          <w:marBottom w:val="0"/>
          <w:divBdr>
            <w:top w:val="none" w:sz="0" w:space="0" w:color="auto"/>
            <w:left w:val="none" w:sz="0" w:space="0" w:color="auto"/>
            <w:bottom w:val="none" w:sz="0" w:space="0" w:color="auto"/>
            <w:right w:val="none" w:sz="0" w:space="0" w:color="auto"/>
          </w:divBdr>
        </w:div>
        <w:div w:id="1694653471">
          <w:marLeft w:val="0"/>
          <w:marRight w:val="0"/>
          <w:marTop w:val="0"/>
          <w:marBottom w:val="0"/>
          <w:divBdr>
            <w:top w:val="none" w:sz="0" w:space="0" w:color="auto"/>
            <w:left w:val="none" w:sz="0" w:space="0" w:color="auto"/>
            <w:bottom w:val="none" w:sz="0" w:space="0" w:color="auto"/>
            <w:right w:val="none" w:sz="0" w:space="0" w:color="auto"/>
          </w:divBdr>
        </w:div>
        <w:div w:id="778375151">
          <w:marLeft w:val="0"/>
          <w:marRight w:val="0"/>
          <w:marTop w:val="0"/>
          <w:marBottom w:val="0"/>
          <w:divBdr>
            <w:top w:val="none" w:sz="0" w:space="0" w:color="auto"/>
            <w:left w:val="none" w:sz="0" w:space="0" w:color="auto"/>
            <w:bottom w:val="none" w:sz="0" w:space="0" w:color="auto"/>
            <w:right w:val="none" w:sz="0" w:space="0" w:color="auto"/>
          </w:divBdr>
        </w:div>
        <w:div w:id="1520241308">
          <w:marLeft w:val="0"/>
          <w:marRight w:val="0"/>
          <w:marTop w:val="0"/>
          <w:marBottom w:val="0"/>
          <w:divBdr>
            <w:top w:val="none" w:sz="0" w:space="0" w:color="auto"/>
            <w:left w:val="none" w:sz="0" w:space="0" w:color="auto"/>
            <w:bottom w:val="none" w:sz="0" w:space="0" w:color="auto"/>
            <w:right w:val="none" w:sz="0" w:space="0" w:color="auto"/>
          </w:divBdr>
        </w:div>
      </w:divsChild>
    </w:div>
    <w:div w:id="186332252">
      <w:bodyDiv w:val="1"/>
      <w:marLeft w:val="0"/>
      <w:marRight w:val="0"/>
      <w:marTop w:val="0"/>
      <w:marBottom w:val="0"/>
      <w:divBdr>
        <w:top w:val="none" w:sz="0" w:space="0" w:color="auto"/>
        <w:left w:val="none" w:sz="0" w:space="0" w:color="auto"/>
        <w:bottom w:val="none" w:sz="0" w:space="0" w:color="auto"/>
        <w:right w:val="none" w:sz="0" w:space="0" w:color="auto"/>
      </w:divBdr>
    </w:div>
    <w:div w:id="252008027">
      <w:bodyDiv w:val="1"/>
      <w:marLeft w:val="0"/>
      <w:marRight w:val="0"/>
      <w:marTop w:val="0"/>
      <w:marBottom w:val="0"/>
      <w:divBdr>
        <w:top w:val="none" w:sz="0" w:space="0" w:color="auto"/>
        <w:left w:val="none" w:sz="0" w:space="0" w:color="auto"/>
        <w:bottom w:val="none" w:sz="0" w:space="0" w:color="auto"/>
        <w:right w:val="none" w:sz="0" w:space="0" w:color="auto"/>
      </w:divBdr>
    </w:div>
    <w:div w:id="378020224">
      <w:bodyDiv w:val="1"/>
      <w:marLeft w:val="0"/>
      <w:marRight w:val="0"/>
      <w:marTop w:val="0"/>
      <w:marBottom w:val="0"/>
      <w:divBdr>
        <w:top w:val="none" w:sz="0" w:space="0" w:color="auto"/>
        <w:left w:val="none" w:sz="0" w:space="0" w:color="auto"/>
        <w:bottom w:val="none" w:sz="0" w:space="0" w:color="auto"/>
        <w:right w:val="none" w:sz="0" w:space="0" w:color="auto"/>
      </w:divBdr>
    </w:div>
    <w:div w:id="610162438">
      <w:bodyDiv w:val="1"/>
      <w:marLeft w:val="0"/>
      <w:marRight w:val="0"/>
      <w:marTop w:val="0"/>
      <w:marBottom w:val="0"/>
      <w:divBdr>
        <w:top w:val="none" w:sz="0" w:space="0" w:color="auto"/>
        <w:left w:val="none" w:sz="0" w:space="0" w:color="auto"/>
        <w:bottom w:val="none" w:sz="0" w:space="0" w:color="auto"/>
        <w:right w:val="none" w:sz="0" w:space="0" w:color="auto"/>
      </w:divBdr>
    </w:div>
    <w:div w:id="669524616">
      <w:bodyDiv w:val="1"/>
      <w:marLeft w:val="0"/>
      <w:marRight w:val="0"/>
      <w:marTop w:val="0"/>
      <w:marBottom w:val="0"/>
      <w:divBdr>
        <w:top w:val="none" w:sz="0" w:space="0" w:color="auto"/>
        <w:left w:val="none" w:sz="0" w:space="0" w:color="auto"/>
        <w:bottom w:val="none" w:sz="0" w:space="0" w:color="auto"/>
        <w:right w:val="none" w:sz="0" w:space="0" w:color="auto"/>
      </w:divBdr>
    </w:div>
    <w:div w:id="677149157">
      <w:bodyDiv w:val="1"/>
      <w:marLeft w:val="0"/>
      <w:marRight w:val="0"/>
      <w:marTop w:val="0"/>
      <w:marBottom w:val="0"/>
      <w:divBdr>
        <w:top w:val="none" w:sz="0" w:space="0" w:color="auto"/>
        <w:left w:val="none" w:sz="0" w:space="0" w:color="auto"/>
        <w:bottom w:val="none" w:sz="0" w:space="0" w:color="auto"/>
        <w:right w:val="none" w:sz="0" w:space="0" w:color="auto"/>
      </w:divBdr>
      <w:divsChild>
        <w:div w:id="1616673484">
          <w:marLeft w:val="0"/>
          <w:marRight w:val="0"/>
          <w:marTop w:val="0"/>
          <w:marBottom w:val="0"/>
          <w:divBdr>
            <w:top w:val="none" w:sz="0" w:space="0" w:color="auto"/>
            <w:left w:val="none" w:sz="0" w:space="0" w:color="auto"/>
            <w:bottom w:val="none" w:sz="0" w:space="0" w:color="auto"/>
            <w:right w:val="none" w:sz="0" w:space="0" w:color="auto"/>
          </w:divBdr>
        </w:div>
        <w:div w:id="554705198">
          <w:marLeft w:val="0"/>
          <w:marRight w:val="0"/>
          <w:marTop w:val="0"/>
          <w:marBottom w:val="0"/>
          <w:divBdr>
            <w:top w:val="none" w:sz="0" w:space="0" w:color="auto"/>
            <w:left w:val="none" w:sz="0" w:space="0" w:color="auto"/>
            <w:bottom w:val="none" w:sz="0" w:space="0" w:color="auto"/>
            <w:right w:val="none" w:sz="0" w:space="0" w:color="auto"/>
          </w:divBdr>
        </w:div>
        <w:div w:id="2083797855">
          <w:marLeft w:val="0"/>
          <w:marRight w:val="0"/>
          <w:marTop w:val="0"/>
          <w:marBottom w:val="0"/>
          <w:divBdr>
            <w:top w:val="none" w:sz="0" w:space="0" w:color="auto"/>
            <w:left w:val="none" w:sz="0" w:space="0" w:color="auto"/>
            <w:bottom w:val="none" w:sz="0" w:space="0" w:color="auto"/>
            <w:right w:val="none" w:sz="0" w:space="0" w:color="auto"/>
          </w:divBdr>
        </w:div>
        <w:div w:id="1023937374">
          <w:marLeft w:val="0"/>
          <w:marRight w:val="0"/>
          <w:marTop w:val="0"/>
          <w:marBottom w:val="0"/>
          <w:divBdr>
            <w:top w:val="none" w:sz="0" w:space="0" w:color="auto"/>
            <w:left w:val="none" w:sz="0" w:space="0" w:color="auto"/>
            <w:bottom w:val="none" w:sz="0" w:space="0" w:color="auto"/>
            <w:right w:val="none" w:sz="0" w:space="0" w:color="auto"/>
          </w:divBdr>
        </w:div>
        <w:div w:id="405297905">
          <w:marLeft w:val="0"/>
          <w:marRight w:val="0"/>
          <w:marTop w:val="0"/>
          <w:marBottom w:val="0"/>
          <w:divBdr>
            <w:top w:val="none" w:sz="0" w:space="0" w:color="auto"/>
            <w:left w:val="none" w:sz="0" w:space="0" w:color="auto"/>
            <w:bottom w:val="none" w:sz="0" w:space="0" w:color="auto"/>
            <w:right w:val="none" w:sz="0" w:space="0" w:color="auto"/>
          </w:divBdr>
        </w:div>
        <w:div w:id="86926883">
          <w:marLeft w:val="0"/>
          <w:marRight w:val="0"/>
          <w:marTop w:val="0"/>
          <w:marBottom w:val="0"/>
          <w:divBdr>
            <w:top w:val="none" w:sz="0" w:space="0" w:color="auto"/>
            <w:left w:val="none" w:sz="0" w:space="0" w:color="auto"/>
            <w:bottom w:val="none" w:sz="0" w:space="0" w:color="auto"/>
            <w:right w:val="none" w:sz="0" w:space="0" w:color="auto"/>
          </w:divBdr>
        </w:div>
        <w:div w:id="62602031">
          <w:marLeft w:val="0"/>
          <w:marRight w:val="0"/>
          <w:marTop w:val="0"/>
          <w:marBottom w:val="0"/>
          <w:divBdr>
            <w:top w:val="none" w:sz="0" w:space="0" w:color="auto"/>
            <w:left w:val="none" w:sz="0" w:space="0" w:color="auto"/>
            <w:bottom w:val="none" w:sz="0" w:space="0" w:color="auto"/>
            <w:right w:val="none" w:sz="0" w:space="0" w:color="auto"/>
          </w:divBdr>
        </w:div>
        <w:div w:id="76681811">
          <w:marLeft w:val="0"/>
          <w:marRight w:val="0"/>
          <w:marTop w:val="0"/>
          <w:marBottom w:val="0"/>
          <w:divBdr>
            <w:top w:val="none" w:sz="0" w:space="0" w:color="auto"/>
            <w:left w:val="none" w:sz="0" w:space="0" w:color="auto"/>
            <w:bottom w:val="none" w:sz="0" w:space="0" w:color="auto"/>
            <w:right w:val="none" w:sz="0" w:space="0" w:color="auto"/>
          </w:divBdr>
        </w:div>
        <w:div w:id="414132172">
          <w:marLeft w:val="0"/>
          <w:marRight w:val="0"/>
          <w:marTop w:val="0"/>
          <w:marBottom w:val="0"/>
          <w:divBdr>
            <w:top w:val="none" w:sz="0" w:space="0" w:color="auto"/>
            <w:left w:val="none" w:sz="0" w:space="0" w:color="auto"/>
            <w:bottom w:val="none" w:sz="0" w:space="0" w:color="auto"/>
            <w:right w:val="none" w:sz="0" w:space="0" w:color="auto"/>
          </w:divBdr>
        </w:div>
        <w:div w:id="1175652708">
          <w:marLeft w:val="0"/>
          <w:marRight w:val="0"/>
          <w:marTop w:val="0"/>
          <w:marBottom w:val="0"/>
          <w:divBdr>
            <w:top w:val="none" w:sz="0" w:space="0" w:color="auto"/>
            <w:left w:val="none" w:sz="0" w:space="0" w:color="auto"/>
            <w:bottom w:val="none" w:sz="0" w:space="0" w:color="auto"/>
            <w:right w:val="none" w:sz="0" w:space="0" w:color="auto"/>
          </w:divBdr>
        </w:div>
        <w:div w:id="1515611951">
          <w:marLeft w:val="0"/>
          <w:marRight w:val="0"/>
          <w:marTop w:val="0"/>
          <w:marBottom w:val="0"/>
          <w:divBdr>
            <w:top w:val="none" w:sz="0" w:space="0" w:color="auto"/>
            <w:left w:val="none" w:sz="0" w:space="0" w:color="auto"/>
            <w:bottom w:val="none" w:sz="0" w:space="0" w:color="auto"/>
            <w:right w:val="none" w:sz="0" w:space="0" w:color="auto"/>
          </w:divBdr>
        </w:div>
        <w:div w:id="505362490">
          <w:marLeft w:val="0"/>
          <w:marRight w:val="0"/>
          <w:marTop w:val="0"/>
          <w:marBottom w:val="0"/>
          <w:divBdr>
            <w:top w:val="none" w:sz="0" w:space="0" w:color="auto"/>
            <w:left w:val="none" w:sz="0" w:space="0" w:color="auto"/>
            <w:bottom w:val="none" w:sz="0" w:space="0" w:color="auto"/>
            <w:right w:val="none" w:sz="0" w:space="0" w:color="auto"/>
          </w:divBdr>
        </w:div>
        <w:div w:id="393968988">
          <w:marLeft w:val="0"/>
          <w:marRight w:val="0"/>
          <w:marTop w:val="0"/>
          <w:marBottom w:val="0"/>
          <w:divBdr>
            <w:top w:val="none" w:sz="0" w:space="0" w:color="auto"/>
            <w:left w:val="none" w:sz="0" w:space="0" w:color="auto"/>
            <w:bottom w:val="none" w:sz="0" w:space="0" w:color="auto"/>
            <w:right w:val="none" w:sz="0" w:space="0" w:color="auto"/>
          </w:divBdr>
        </w:div>
        <w:div w:id="1831168809">
          <w:marLeft w:val="0"/>
          <w:marRight w:val="0"/>
          <w:marTop w:val="0"/>
          <w:marBottom w:val="0"/>
          <w:divBdr>
            <w:top w:val="none" w:sz="0" w:space="0" w:color="auto"/>
            <w:left w:val="none" w:sz="0" w:space="0" w:color="auto"/>
            <w:bottom w:val="none" w:sz="0" w:space="0" w:color="auto"/>
            <w:right w:val="none" w:sz="0" w:space="0" w:color="auto"/>
          </w:divBdr>
        </w:div>
        <w:div w:id="537474898">
          <w:marLeft w:val="0"/>
          <w:marRight w:val="0"/>
          <w:marTop w:val="0"/>
          <w:marBottom w:val="0"/>
          <w:divBdr>
            <w:top w:val="none" w:sz="0" w:space="0" w:color="auto"/>
            <w:left w:val="none" w:sz="0" w:space="0" w:color="auto"/>
            <w:bottom w:val="none" w:sz="0" w:space="0" w:color="auto"/>
            <w:right w:val="none" w:sz="0" w:space="0" w:color="auto"/>
          </w:divBdr>
        </w:div>
        <w:div w:id="1759598026">
          <w:marLeft w:val="0"/>
          <w:marRight w:val="0"/>
          <w:marTop w:val="0"/>
          <w:marBottom w:val="0"/>
          <w:divBdr>
            <w:top w:val="none" w:sz="0" w:space="0" w:color="auto"/>
            <w:left w:val="none" w:sz="0" w:space="0" w:color="auto"/>
            <w:bottom w:val="none" w:sz="0" w:space="0" w:color="auto"/>
            <w:right w:val="none" w:sz="0" w:space="0" w:color="auto"/>
          </w:divBdr>
        </w:div>
        <w:div w:id="1020669433">
          <w:marLeft w:val="0"/>
          <w:marRight w:val="0"/>
          <w:marTop w:val="0"/>
          <w:marBottom w:val="0"/>
          <w:divBdr>
            <w:top w:val="none" w:sz="0" w:space="0" w:color="auto"/>
            <w:left w:val="none" w:sz="0" w:space="0" w:color="auto"/>
            <w:bottom w:val="none" w:sz="0" w:space="0" w:color="auto"/>
            <w:right w:val="none" w:sz="0" w:space="0" w:color="auto"/>
          </w:divBdr>
        </w:div>
        <w:div w:id="1369258046">
          <w:marLeft w:val="0"/>
          <w:marRight w:val="0"/>
          <w:marTop w:val="0"/>
          <w:marBottom w:val="0"/>
          <w:divBdr>
            <w:top w:val="none" w:sz="0" w:space="0" w:color="auto"/>
            <w:left w:val="none" w:sz="0" w:space="0" w:color="auto"/>
            <w:bottom w:val="none" w:sz="0" w:space="0" w:color="auto"/>
            <w:right w:val="none" w:sz="0" w:space="0" w:color="auto"/>
          </w:divBdr>
        </w:div>
        <w:div w:id="1304506871">
          <w:marLeft w:val="0"/>
          <w:marRight w:val="0"/>
          <w:marTop w:val="0"/>
          <w:marBottom w:val="0"/>
          <w:divBdr>
            <w:top w:val="none" w:sz="0" w:space="0" w:color="auto"/>
            <w:left w:val="none" w:sz="0" w:space="0" w:color="auto"/>
            <w:bottom w:val="none" w:sz="0" w:space="0" w:color="auto"/>
            <w:right w:val="none" w:sz="0" w:space="0" w:color="auto"/>
          </w:divBdr>
        </w:div>
        <w:div w:id="1438019060">
          <w:marLeft w:val="0"/>
          <w:marRight w:val="0"/>
          <w:marTop w:val="0"/>
          <w:marBottom w:val="0"/>
          <w:divBdr>
            <w:top w:val="none" w:sz="0" w:space="0" w:color="auto"/>
            <w:left w:val="none" w:sz="0" w:space="0" w:color="auto"/>
            <w:bottom w:val="none" w:sz="0" w:space="0" w:color="auto"/>
            <w:right w:val="none" w:sz="0" w:space="0" w:color="auto"/>
          </w:divBdr>
        </w:div>
        <w:div w:id="1404332958">
          <w:marLeft w:val="0"/>
          <w:marRight w:val="0"/>
          <w:marTop w:val="0"/>
          <w:marBottom w:val="0"/>
          <w:divBdr>
            <w:top w:val="none" w:sz="0" w:space="0" w:color="auto"/>
            <w:left w:val="none" w:sz="0" w:space="0" w:color="auto"/>
            <w:bottom w:val="none" w:sz="0" w:space="0" w:color="auto"/>
            <w:right w:val="none" w:sz="0" w:space="0" w:color="auto"/>
          </w:divBdr>
        </w:div>
        <w:div w:id="707461163">
          <w:marLeft w:val="0"/>
          <w:marRight w:val="0"/>
          <w:marTop w:val="0"/>
          <w:marBottom w:val="0"/>
          <w:divBdr>
            <w:top w:val="none" w:sz="0" w:space="0" w:color="auto"/>
            <w:left w:val="none" w:sz="0" w:space="0" w:color="auto"/>
            <w:bottom w:val="none" w:sz="0" w:space="0" w:color="auto"/>
            <w:right w:val="none" w:sz="0" w:space="0" w:color="auto"/>
          </w:divBdr>
        </w:div>
        <w:div w:id="1857376856">
          <w:marLeft w:val="0"/>
          <w:marRight w:val="0"/>
          <w:marTop w:val="0"/>
          <w:marBottom w:val="0"/>
          <w:divBdr>
            <w:top w:val="none" w:sz="0" w:space="0" w:color="auto"/>
            <w:left w:val="none" w:sz="0" w:space="0" w:color="auto"/>
            <w:bottom w:val="none" w:sz="0" w:space="0" w:color="auto"/>
            <w:right w:val="none" w:sz="0" w:space="0" w:color="auto"/>
          </w:divBdr>
        </w:div>
        <w:div w:id="249043733">
          <w:marLeft w:val="0"/>
          <w:marRight w:val="0"/>
          <w:marTop w:val="0"/>
          <w:marBottom w:val="0"/>
          <w:divBdr>
            <w:top w:val="none" w:sz="0" w:space="0" w:color="auto"/>
            <w:left w:val="none" w:sz="0" w:space="0" w:color="auto"/>
            <w:bottom w:val="none" w:sz="0" w:space="0" w:color="auto"/>
            <w:right w:val="none" w:sz="0" w:space="0" w:color="auto"/>
          </w:divBdr>
        </w:div>
        <w:div w:id="353961617">
          <w:marLeft w:val="0"/>
          <w:marRight w:val="0"/>
          <w:marTop w:val="0"/>
          <w:marBottom w:val="0"/>
          <w:divBdr>
            <w:top w:val="none" w:sz="0" w:space="0" w:color="auto"/>
            <w:left w:val="none" w:sz="0" w:space="0" w:color="auto"/>
            <w:bottom w:val="none" w:sz="0" w:space="0" w:color="auto"/>
            <w:right w:val="none" w:sz="0" w:space="0" w:color="auto"/>
          </w:divBdr>
        </w:div>
        <w:div w:id="1658420274">
          <w:marLeft w:val="0"/>
          <w:marRight w:val="0"/>
          <w:marTop w:val="0"/>
          <w:marBottom w:val="0"/>
          <w:divBdr>
            <w:top w:val="none" w:sz="0" w:space="0" w:color="auto"/>
            <w:left w:val="none" w:sz="0" w:space="0" w:color="auto"/>
            <w:bottom w:val="none" w:sz="0" w:space="0" w:color="auto"/>
            <w:right w:val="none" w:sz="0" w:space="0" w:color="auto"/>
          </w:divBdr>
        </w:div>
      </w:divsChild>
    </w:div>
    <w:div w:id="742920399">
      <w:bodyDiv w:val="1"/>
      <w:marLeft w:val="0"/>
      <w:marRight w:val="0"/>
      <w:marTop w:val="0"/>
      <w:marBottom w:val="0"/>
      <w:divBdr>
        <w:top w:val="none" w:sz="0" w:space="0" w:color="auto"/>
        <w:left w:val="none" w:sz="0" w:space="0" w:color="auto"/>
        <w:bottom w:val="none" w:sz="0" w:space="0" w:color="auto"/>
        <w:right w:val="none" w:sz="0" w:space="0" w:color="auto"/>
      </w:divBdr>
    </w:div>
    <w:div w:id="749933852">
      <w:bodyDiv w:val="1"/>
      <w:marLeft w:val="0"/>
      <w:marRight w:val="0"/>
      <w:marTop w:val="0"/>
      <w:marBottom w:val="0"/>
      <w:divBdr>
        <w:top w:val="none" w:sz="0" w:space="0" w:color="auto"/>
        <w:left w:val="none" w:sz="0" w:space="0" w:color="auto"/>
        <w:bottom w:val="none" w:sz="0" w:space="0" w:color="auto"/>
        <w:right w:val="none" w:sz="0" w:space="0" w:color="auto"/>
      </w:divBdr>
    </w:div>
    <w:div w:id="836768864">
      <w:bodyDiv w:val="1"/>
      <w:marLeft w:val="0"/>
      <w:marRight w:val="0"/>
      <w:marTop w:val="0"/>
      <w:marBottom w:val="0"/>
      <w:divBdr>
        <w:top w:val="none" w:sz="0" w:space="0" w:color="auto"/>
        <w:left w:val="none" w:sz="0" w:space="0" w:color="auto"/>
        <w:bottom w:val="none" w:sz="0" w:space="0" w:color="auto"/>
        <w:right w:val="none" w:sz="0" w:space="0" w:color="auto"/>
      </w:divBdr>
    </w:div>
    <w:div w:id="868569866">
      <w:bodyDiv w:val="1"/>
      <w:marLeft w:val="0"/>
      <w:marRight w:val="0"/>
      <w:marTop w:val="0"/>
      <w:marBottom w:val="0"/>
      <w:divBdr>
        <w:top w:val="none" w:sz="0" w:space="0" w:color="auto"/>
        <w:left w:val="none" w:sz="0" w:space="0" w:color="auto"/>
        <w:bottom w:val="none" w:sz="0" w:space="0" w:color="auto"/>
        <w:right w:val="none" w:sz="0" w:space="0" w:color="auto"/>
      </w:divBdr>
    </w:div>
    <w:div w:id="952713769">
      <w:bodyDiv w:val="1"/>
      <w:marLeft w:val="0"/>
      <w:marRight w:val="0"/>
      <w:marTop w:val="0"/>
      <w:marBottom w:val="0"/>
      <w:divBdr>
        <w:top w:val="none" w:sz="0" w:space="0" w:color="auto"/>
        <w:left w:val="none" w:sz="0" w:space="0" w:color="auto"/>
        <w:bottom w:val="none" w:sz="0" w:space="0" w:color="auto"/>
        <w:right w:val="none" w:sz="0" w:space="0" w:color="auto"/>
      </w:divBdr>
    </w:div>
    <w:div w:id="958607600">
      <w:bodyDiv w:val="1"/>
      <w:marLeft w:val="0"/>
      <w:marRight w:val="0"/>
      <w:marTop w:val="0"/>
      <w:marBottom w:val="0"/>
      <w:divBdr>
        <w:top w:val="none" w:sz="0" w:space="0" w:color="auto"/>
        <w:left w:val="none" w:sz="0" w:space="0" w:color="auto"/>
        <w:bottom w:val="none" w:sz="0" w:space="0" w:color="auto"/>
        <w:right w:val="none" w:sz="0" w:space="0" w:color="auto"/>
      </w:divBdr>
    </w:div>
    <w:div w:id="1187795579">
      <w:bodyDiv w:val="1"/>
      <w:marLeft w:val="0"/>
      <w:marRight w:val="0"/>
      <w:marTop w:val="0"/>
      <w:marBottom w:val="0"/>
      <w:divBdr>
        <w:top w:val="none" w:sz="0" w:space="0" w:color="auto"/>
        <w:left w:val="none" w:sz="0" w:space="0" w:color="auto"/>
        <w:bottom w:val="none" w:sz="0" w:space="0" w:color="auto"/>
        <w:right w:val="none" w:sz="0" w:space="0" w:color="auto"/>
      </w:divBdr>
    </w:div>
    <w:div w:id="1254975847">
      <w:bodyDiv w:val="1"/>
      <w:marLeft w:val="0"/>
      <w:marRight w:val="0"/>
      <w:marTop w:val="0"/>
      <w:marBottom w:val="0"/>
      <w:divBdr>
        <w:top w:val="none" w:sz="0" w:space="0" w:color="auto"/>
        <w:left w:val="none" w:sz="0" w:space="0" w:color="auto"/>
        <w:bottom w:val="none" w:sz="0" w:space="0" w:color="auto"/>
        <w:right w:val="none" w:sz="0" w:space="0" w:color="auto"/>
      </w:divBdr>
    </w:div>
    <w:div w:id="1266766795">
      <w:bodyDiv w:val="1"/>
      <w:marLeft w:val="0"/>
      <w:marRight w:val="0"/>
      <w:marTop w:val="0"/>
      <w:marBottom w:val="0"/>
      <w:divBdr>
        <w:top w:val="none" w:sz="0" w:space="0" w:color="auto"/>
        <w:left w:val="none" w:sz="0" w:space="0" w:color="auto"/>
        <w:bottom w:val="none" w:sz="0" w:space="0" w:color="auto"/>
        <w:right w:val="none" w:sz="0" w:space="0" w:color="auto"/>
      </w:divBdr>
      <w:divsChild>
        <w:div w:id="644313815">
          <w:marLeft w:val="0"/>
          <w:marRight w:val="0"/>
          <w:marTop w:val="0"/>
          <w:marBottom w:val="0"/>
          <w:divBdr>
            <w:top w:val="none" w:sz="0" w:space="0" w:color="auto"/>
            <w:left w:val="none" w:sz="0" w:space="0" w:color="auto"/>
            <w:bottom w:val="none" w:sz="0" w:space="0" w:color="auto"/>
            <w:right w:val="none" w:sz="0" w:space="0" w:color="auto"/>
          </w:divBdr>
        </w:div>
        <w:div w:id="1036276689">
          <w:marLeft w:val="0"/>
          <w:marRight w:val="0"/>
          <w:marTop w:val="0"/>
          <w:marBottom w:val="0"/>
          <w:divBdr>
            <w:top w:val="none" w:sz="0" w:space="0" w:color="auto"/>
            <w:left w:val="none" w:sz="0" w:space="0" w:color="auto"/>
            <w:bottom w:val="none" w:sz="0" w:space="0" w:color="auto"/>
            <w:right w:val="none" w:sz="0" w:space="0" w:color="auto"/>
          </w:divBdr>
        </w:div>
        <w:div w:id="446504272">
          <w:marLeft w:val="0"/>
          <w:marRight w:val="0"/>
          <w:marTop w:val="0"/>
          <w:marBottom w:val="0"/>
          <w:divBdr>
            <w:top w:val="none" w:sz="0" w:space="0" w:color="auto"/>
            <w:left w:val="none" w:sz="0" w:space="0" w:color="auto"/>
            <w:bottom w:val="none" w:sz="0" w:space="0" w:color="auto"/>
            <w:right w:val="none" w:sz="0" w:space="0" w:color="auto"/>
          </w:divBdr>
        </w:div>
        <w:div w:id="463348560">
          <w:marLeft w:val="0"/>
          <w:marRight w:val="0"/>
          <w:marTop w:val="0"/>
          <w:marBottom w:val="0"/>
          <w:divBdr>
            <w:top w:val="none" w:sz="0" w:space="0" w:color="auto"/>
            <w:left w:val="none" w:sz="0" w:space="0" w:color="auto"/>
            <w:bottom w:val="none" w:sz="0" w:space="0" w:color="auto"/>
            <w:right w:val="none" w:sz="0" w:space="0" w:color="auto"/>
          </w:divBdr>
        </w:div>
        <w:div w:id="960185405">
          <w:marLeft w:val="0"/>
          <w:marRight w:val="0"/>
          <w:marTop w:val="0"/>
          <w:marBottom w:val="0"/>
          <w:divBdr>
            <w:top w:val="none" w:sz="0" w:space="0" w:color="auto"/>
            <w:left w:val="none" w:sz="0" w:space="0" w:color="auto"/>
            <w:bottom w:val="none" w:sz="0" w:space="0" w:color="auto"/>
            <w:right w:val="none" w:sz="0" w:space="0" w:color="auto"/>
          </w:divBdr>
        </w:div>
        <w:div w:id="1913541230">
          <w:marLeft w:val="0"/>
          <w:marRight w:val="0"/>
          <w:marTop w:val="0"/>
          <w:marBottom w:val="0"/>
          <w:divBdr>
            <w:top w:val="none" w:sz="0" w:space="0" w:color="auto"/>
            <w:left w:val="none" w:sz="0" w:space="0" w:color="auto"/>
            <w:bottom w:val="none" w:sz="0" w:space="0" w:color="auto"/>
            <w:right w:val="none" w:sz="0" w:space="0" w:color="auto"/>
          </w:divBdr>
        </w:div>
        <w:div w:id="1968465004">
          <w:marLeft w:val="0"/>
          <w:marRight w:val="0"/>
          <w:marTop w:val="0"/>
          <w:marBottom w:val="0"/>
          <w:divBdr>
            <w:top w:val="none" w:sz="0" w:space="0" w:color="auto"/>
            <w:left w:val="none" w:sz="0" w:space="0" w:color="auto"/>
            <w:bottom w:val="none" w:sz="0" w:space="0" w:color="auto"/>
            <w:right w:val="none" w:sz="0" w:space="0" w:color="auto"/>
          </w:divBdr>
        </w:div>
        <w:div w:id="809396930">
          <w:marLeft w:val="0"/>
          <w:marRight w:val="0"/>
          <w:marTop w:val="0"/>
          <w:marBottom w:val="0"/>
          <w:divBdr>
            <w:top w:val="none" w:sz="0" w:space="0" w:color="auto"/>
            <w:left w:val="none" w:sz="0" w:space="0" w:color="auto"/>
            <w:bottom w:val="none" w:sz="0" w:space="0" w:color="auto"/>
            <w:right w:val="none" w:sz="0" w:space="0" w:color="auto"/>
          </w:divBdr>
        </w:div>
        <w:div w:id="1285966677">
          <w:marLeft w:val="0"/>
          <w:marRight w:val="0"/>
          <w:marTop w:val="0"/>
          <w:marBottom w:val="0"/>
          <w:divBdr>
            <w:top w:val="none" w:sz="0" w:space="0" w:color="auto"/>
            <w:left w:val="none" w:sz="0" w:space="0" w:color="auto"/>
            <w:bottom w:val="none" w:sz="0" w:space="0" w:color="auto"/>
            <w:right w:val="none" w:sz="0" w:space="0" w:color="auto"/>
          </w:divBdr>
        </w:div>
        <w:div w:id="532233616">
          <w:marLeft w:val="0"/>
          <w:marRight w:val="0"/>
          <w:marTop w:val="0"/>
          <w:marBottom w:val="0"/>
          <w:divBdr>
            <w:top w:val="none" w:sz="0" w:space="0" w:color="auto"/>
            <w:left w:val="none" w:sz="0" w:space="0" w:color="auto"/>
            <w:bottom w:val="none" w:sz="0" w:space="0" w:color="auto"/>
            <w:right w:val="none" w:sz="0" w:space="0" w:color="auto"/>
          </w:divBdr>
        </w:div>
        <w:div w:id="1272736884">
          <w:marLeft w:val="0"/>
          <w:marRight w:val="0"/>
          <w:marTop w:val="0"/>
          <w:marBottom w:val="0"/>
          <w:divBdr>
            <w:top w:val="none" w:sz="0" w:space="0" w:color="auto"/>
            <w:left w:val="none" w:sz="0" w:space="0" w:color="auto"/>
            <w:bottom w:val="none" w:sz="0" w:space="0" w:color="auto"/>
            <w:right w:val="none" w:sz="0" w:space="0" w:color="auto"/>
          </w:divBdr>
        </w:div>
        <w:div w:id="1012536963">
          <w:marLeft w:val="0"/>
          <w:marRight w:val="0"/>
          <w:marTop w:val="0"/>
          <w:marBottom w:val="0"/>
          <w:divBdr>
            <w:top w:val="none" w:sz="0" w:space="0" w:color="auto"/>
            <w:left w:val="none" w:sz="0" w:space="0" w:color="auto"/>
            <w:bottom w:val="none" w:sz="0" w:space="0" w:color="auto"/>
            <w:right w:val="none" w:sz="0" w:space="0" w:color="auto"/>
          </w:divBdr>
        </w:div>
        <w:div w:id="661390914">
          <w:marLeft w:val="0"/>
          <w:marRight w:val="0"/>
          <w:marTop w:val="0"/>
          <w:marBottom w:val="0"/>
          <w:divBdr>
            <w:top w:val="none" w:sz="0" w:space="0" w:color="auto"/>
            <w:left w:val="none" w:sz="0" w:space="0" w:color="auto"/>
            <w:bottom w:val="none" w:sz="0" w:space="0" w:color="auto"/>
            <w:right w:val="none" w:sz="0" w:space="0" w:color="auto"/>
          </w:divBdr>
        </w:div>
        <w:div w:id="350767521">
          <w:marLeft w:val="0"/>
          <w:marRight w:val="0"/>
          <w:marTop w:val="0"/>
          <w:marBottom w:val="0"/>
          <w:divBdr>
            <w:top w:val="none" w:sz="0" w:space="0" w:color="auto"/>
            <w:left w:val="none" w:sz="0" w:space="0" w:color="auto"/>
            <w:bottom w:val="none" w:sz="0" w:space="0" w:color="auto"/>
            <w:right w:val="none" w:sz="0" w:space="0" w:color="auto"/>
          </w:divBdr>
        </w:div>
      </w:divsChild>
    </w:div>
    <w:div w:id="1433671648">
      <w:bodyDiv w:val="1"/>
      <w:marLeft w:val="0"/>
      <w:marRight w:val="0"/>
      <w:marTop w:val="0"/>
      <w:marBottom w:val="0"/>
      <w:divBdr>
        <w:top w:val="none" w:sz="0" w:space="0" w:color="auto"/>
        <w:left w:val="none" w:sz="0" w:space="0" w:color="auto"/>
        <w:bottom w:val="none" w:sz="0" w:space="0" w:color="auto"/>
        <w:right w:val="none" w:sz="0" w:space="0" w:color="auto"/>
      </w:divBdr>
    </w:div>
    <w:div w:id="1505705734">
      <w:bodyDiv w:val="1"/>
      <w:marLeft w:val="0"/>
      <w:marRight w:val="0"/>
      <w:marTop w:val="0"/>
      <w:marBottom w:val="0"/>
      <w:divBdr>
        <w:top w:val="none" w:sz="0" w:space="0" w:color="auto"/>
        <w:left w:val="none" w:sz="0" w:space="0" w:color="auto"/>
        <w:bottom w:val="none" w:sz="0" w:space="0" w:color="auto"/>
        <w:right w:val="none" w:sz="0" w:space="0" w:color="auto"/>
      </w:divBdr>
    </w:div>
    <w:div w:id="1717005676">
      <w:bodyDiv w:val="1"/>
      <w:marLeft w:val="0"/>
      <w:marRight w:val="0"/>
      <w:marTop w:val="0"/>
      <w:marBottom w:val="0"/>
      <w:divBdr>
        <w:top w:val="none" w:sz="0" w:space="0" w:color="auto"/>
        <w:left w:val="none" w:sz="0" w:space="0" w:color="auto"/>
        <w:bottom w:val="none" w:sz="0" w:space="0" w:color="auto"/>
        <w:right w:val="none" w:sz="0" w:space="0" w:color="auto"/>
      </w:divBdr>
    </w:div>
    <w:div w:id="1874535085">
      <w:bodyDiv w:val="1"/>
      <w:marLeft w:val="0"/>
      <w:marRight w:val="0"/>
      <w:marTop w:val="0"/>
      <w:marBottom w:val="0"/>
      <w:divBdr>
        <w:top w:val="none" w:sz="0" w:space="0" w:color="auto"/>
        <w:left w:val="none" w:sz="0" w:space="0" w:color="auto"/>
        <w:bottom w:val="none" w:sz="0" w:space="0" w:color="auto"/>
        <w:right w:val="none" w:sz="0" w:space="0" w:color="auto"/>
      </w:divBdr>
    </w:div>
    <w:div w:id="1925726184">
      <w:bodyDiv w:val="1"/>
      <w:marLeft w:val="0"/>
      <w:marRight w:val="0"/>
      <w:marTop w:val="0"/>
      <w:marBottom w:val="0"/>
      <w:divBdr>
        <w:top w:val="none" w:sz="0" w:space="0" w:color="auto"/>
        <w:left w:val="none" w:sz="0" w:space="0" w:color="auto"/>
        <w:bottom w:val="none" w:sz="0" w:space="0" w:color="auto"/>
        <w:right w:val="none" w:sz="0" w:space="0" w:color="auto"/>
      </w:divBdr>
    </w:div>
    <w:div w:id="1947999477">
      <w:bodyDiv w:val="1"/>
      <w:marLeft w:val="0"/>
      <w:marRight w:val="0"/>
      <w:marTop w:val="0"/>
      <w:marBottom w:val="0"/>
      <w:divBdr>
        <w:top w:val="none" w:sz="0" w:space="0" w:color="auto"/>
        <w:left w:val="none" w:sz="0" w:space="0" w:color="auto"/>
        <w:bottom w:val="none" w:sz="0" w:space="0" w:color="auto"/>
        <w:right w:val="none" w:sz="0" w:space="0" w:color="auto"/>
      </w:divBdr>
      <w:divsChild>
        <w:div w:id="499470818">
          <w:marLeft w:val="0"/>
          <w:marRight w:val="0"/>
          <w:marTop w:val="0"/>
          <w:marBottom w:val="0"/>
          <w:divBdr>
            <w:top w:val="none" w:sz="0" w:space="0" w:color="auto"/>
            <w:left w:val="none" w:sz="0" w:space="0" w:color="auto"/>
            <w:bottom w:val="none" w:sz="0" w:space="0" w:color="auto"/>
            <w:right w:val="none" w:sz="0" w:space="0" w:color="auto"/>
          </w:divBdr>
        </w:div>
        <w:div w:id="1497186231">
          <w:marLeft w:val="0"/>
          <w:marRight w:val="0"/>
          <w:marTop w:val="0"/>
          <w:marBottom w:val="0"/>
          <w:divBdr>
            <w:top w:val="none" w:sz="0" w:space="0" w:color="auto"/>
            <w:left w:val="none" w:sz="0" w:space="0" w:color="auto"/>
            <w:bottom w:val="none" w:sz="0" w:space="0" w:color="auto"/>
            <w:right w:val="none" w:sz="0" w:space="0" w:color="auto"/>
          </w:divBdr>
        </w:div>
        <w:div w:id="1736470916">
          <w:marLeft w:val="0"/>
          <w:marRight w:val="0"/>
          <w:marTop w:val="0"/>
          <w:marBottom w:val="0"/>
          <w:divBdr>
            <w:top w:val="none" w:sz="0" w:space="0" w:color="auto"/>
            <w:left w:val="none" w:sz="0" w:space="0" w:color="auto"/>
            <w:bottom w:val="none" w:sz="0" w:space="0" w:color="auto"/>
            <w:right w:val="none" w:sz="0" w:space="0" w:color="auto"/>
          </w:divBdr>
        </w:div>
        <w:div w:id="1954558633">
          <w:marLeft w:val="0"/>
          <w:marRight w:val="0"/>
          <w:marTop w:val="0"/>
          <w:marBottom w:val="0"/>
          <w:divBdr>
            <w:top w:val="none" w:sz="0" w:space="0" w:color="auto"/>
            <w:left w:val="none" w:sz="0" w:space="0" w:color="auto"/>
            <w:bottom w:val="none" w:sz="0" w:space="0" w:color="auto"/>
            <w:right w:val="none" w:sz="0" w:space="0" w:color="auto"/>
          </w:divBdr>
        </w:div>
        <w:div w:id="93867081">
          <w:marLeft w:val="0"/>
          <w:marRight w:val="0"/>
          <w:marTop w:val="0"/>
          <w:marBottom w:val="0"/>
          <w:divBdr>
            <w:top w:val="none" w:sz="0" w:space="0" w:color="auto"/>
            <w:left w:val="none" w:sz="0" w:space="0" w:color="auto"/>
            <w:bottom w:val="none" w:sz="0" w:space="0" w:color="auto"/>
            <w:right w:val="none" w:sz="0" w:space="0" w:color="auto"/>
          </w:divBdr>
        </w:div>
        <w:div w:id="754474189">
          <w:marLeft w:val="0"/>
          <w:marRight w:val="0"/>
          <w:marTop w:val="0"/>
          <w:marBottom w:val="0"/>
          <w:divBdr>
            <w:top w:val="none" w:sz="0" w:space="0" w:color="auto"/>
            <w:left w:val="none" w:sz="0" w:space="0" w:color="auto"/>
            <w:bottom w:val="none" w:sz="0" w:space="0" w:color="auto"/>
            <w:right w:val="none" w:sz="0" w:space="0" w:color="auto"/>
          </w:divBdr>
        </w:div>
        <w:div w:id="932518907">
          <w:marLeft w:val="0"/>
          <w:marRight w:val="0"/>
          <w:marTop w:val="0"/>
          <w:marBottom w:val="0"/>
          <w:divBdr>
            <w:top w:val="none" w:sz="0" w:space="0" w:color="auto"/>
            <w:left w:val="none" w:sz="0" w:space="0" w:color="auto"/>
            <w:bottom w:val="none" w:sz="0" w:space="0" w:color="auto"/>
            <w:right w:val="none" w:sz="0" w:space="0" w:color="auto"/>
          </w:divBdr>
        </w:div>
        <w:div w:id="6058302">
          <w:marLeft w:val="0"/>
          <w:marRight w:val="0"/>
          <w:marTop w:val="0"/>
          <w:marBottom w:val="0"/>
          <w:divBdr>
            <w:top w:val="none" w:sz="0" w:space="0" w:color="auto"/>
            <w:left w:val="none" w:sz="0" w:space="0" w:color="auto"/>
            <w:bottom w:val="none" w:sz="0" w:space="0" w:color="auto"/>
            <w:right w:val="none" w:sz="0" w:space="0" w:color="auto"/>
          </w:divBdr>
        </w:div>
      </w:divsChild>
    </w:div>
    <w:div w:id="1979219919">
      <w:bodyDiv w:val="1"/>
      <w:marLeft w:val="0"/>
      <w:marRight w:val="0"/>
      <w:marTop w:val="0"/>
      <w:marBottom w:val="0"/>
      <w:divBdr>
        <w:top w:val="none" w:sz="0" w:space="0" w:color="auto"/>
        <w:left w:val="none" w:sz="0" w:space="0" w:color="auto"/>
        <w:bottom w:val="none" w:sz="0" w:space="0" w:color="auto"/>
        <w:right w:val="none" w:sz="0" w:space="0" w:color="auto"/>
      </w:divBdr>
    </w:div>
    <w:div w:id="2089763606">
      <w:bodyDiv w:val="1"/>
      <w:marLeft w:val="0"/>
      <w:marRight w:val="0"/>
      <w:marTop w:val="0"/>
      <w:marBottom w:val="0"/>
      <w:divBdr>
        <w:top w:val="none" w:sz="0" w:space="0" w:color="auto"/>
        <w:left w:val="none" w:sz="0" w:space="0" w:color="auto"/>
        <w:bottom w:val="none" w:sz="0" w:space="0" w:color="auto"/>
        <w:right w:val="none" w:sz="0" w:space="0" w:color="auto"/>
      </w:divBdr>
    </w:div>
    <w:div w:id="2147043209">
      <w:bodyDiv w:val="1"/>
      <w:marLeft w:val="0"/>
      <w:marRight w:val="0"/>
      <w:marTop w:val="0"/>
      <w:marBottom w:val="0"/>
      <w:divBdr>
        <w:top w:val="none" w:sz="0" w:space="0" w:color="auto"/>
        <w:left w:val="none" w:sz="0" w:space="0" w:color="auto"/>
        <w:bottom w:val="none" w:sz="0" w:space="0" w:color="auto"/>
        <w:right w:val="none" w:sz="0" w:space="0" w:color="auto"/>
      </w:divBdr>
      <w:divsChild>
        <w:div w:id="84266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a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c.europa.eu/justice/data-protection/international-transfers/adequacy/index_en.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baa.org" TargetMode="External"/><Relationship Id="rId11" Type="http://schemas.openxmlformats.org/officeDocument/2006/relationships/hyperlink" Target="http://www.ebaa.org" TargetMode="External"/><Relationship Id="rId5" Type="http://schemas.openxmlformats.org/officeDocument/2006/relationships/webSettings" Target="webSettings.xml"/><Relationship Id="rId10" Type="http://schemas.openxmlformats.org/officeDocument/2006/relationships/hyperlink" Target="http://www.allaboutcookies.org/web-beacons/" TargetMode="External"/><Relationship Id="rId4" Type="http://schemas.openxmlformats.org/officeDocument/2006/relationships/settings" Target="settings.xml"/><Relationship Id="rId9"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D929-0831-41D4-A4BE-017884E9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3889</Words>
  <Characters>22168</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Nijs</dc:creator>
  <cp:keywords/>
  <dc:description/>
  <cp:lastModifiedBy>Róman Kok</cp:lastModifiedBy>
  <cp:revision>2</cp:revision>
  <dcterms:created xsi:type="dcterms:W3CDTF">2018-06-15T07:30:00Z</dcterms:created>
  <dcterms:modified xsi:type="dcterms:W3CDTF">2018-06-15T07:30:00Z</dcterms:modified>
</cp:coreProperties>
</file>